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286" w:rsidRDefault="00D63286" w:rsidP="00D63286">
      <w:pPr>
        <w:contextualSpacing/>
        <w:jc w:val="right"/>
        <w:rPr>
          <w:rFonts w:ascii="Times New Roman" w:hAnsi="Times New Roman" w:cs="Times New Roman"/>
          <w:sz w:val="26"/>
          <w:szCs w:val="26"/>
        </w:rPr>
      </w:pPr>
      <w:r>
        <w:rPr>
          <w:rFonts w:ascii="Times New Roman" w:hAnsi="Times New Roman" w:cs="Times New Roman"/>
          <w:sz w:val="26"/>
          <w:szCs w:val="26"/>
        </w:rPr>
        <w:t>Приложение</w:t>
      </w:r>
    </w:p>
    <w:p w:rsidR="001F42B0" w:rsidRDefault="00A3486E" w:rsidP="00457109">
      <w:pPr>
        <w:contextualSpacing/>
        <w:jc w:val="center"/>
        <w:rPr>
          <w:rFonts w:ascii="Times New Roman" w:hAnsi="Times New Roman" w:cs="Times New Roman"/>
          <w:sz w:val="26"/>
          <w:szCs w:val="26"/>
        </w:rPr>
      </w:pPr>
      <w:r w:rsidRPr="00A3486E">
        <w:rPr>
          <w:rFonts w:ascii="Times New Roman" w:hAnsi="Times New Roman" w:cs="Times New Roman"/>
          <w:sz w:val="26"/>
          <w:szCs w:val="26"/>
        </w:rPr>
        <w:t xml:space="preserve">Информация о выполнении </w:t>
      </w:r>
      <w:r w:rsidR="00E42180">
        <w:rPr>
          <w:rFonts w:ascii="Times New Roman" w:hAnsi="Times New Roman" w:cs="Times New Roman"/>
          <w:sz w:val="26"/>
          <w:szCs w:val="26"/>
        </w:rPr>
        <w:t>Департаментом охотничьего и рыбного хозяйства Томской области (далее - Департамент)</w:t>
      </w:r>
      <w:r w:rsidR="00D74626">
        <w:rPr>
          <w:rFonts w:ascii="Times New Roman" w:hAnsi="Times New Roman" w:cs="Times New Roman"/>
          <w:sz w:val="26"/>
          <w:szCs w:val="26"/>
        </w:rPr>
        <w:t xml:space="preserve"> </w:t>
      </w:r>
      <w:r w:rsidRPr="00A3486E">
        <w:rPr>
          <w:rFonts w:ascii="Times New Roman" w:hAnsi="Times New Roman" w:cs="Times New Roman"/>
          <w:sz w:val="26"/>
          <w:szCs w:val="26"/>
        </w:rPr>
        <w:t xml:space="preserve">мероприятий </w:t>
      </w:r>
      <w:r w:rsidR="00E42180">
        <w:rPr>
          <w:rFonts w:ascii="Times New Roman" w:hAnsi="Times New Roman" w:cs="Times New Roman"/>
          <w:sz w:val="26"/>
          <w:szCs w:val="26"/>
        </w:rPr>
        <w:t xml:space="preserve">региональной </w:t>
      </w:r>
      <w:r w:rsidRPr="00A3486E">
        <w:rPr>
          <w:rFonts w:ascii="Times New Roman" w:hAnsi="Times New Roman" w:cs="Times New Roman"/>
          <w:sz w:val="26"/>
          <w:szCs w:val="26"/>
        </w:rPr>
        <w:t>п</w:t>
      </w:r>
      <w:r>
        <w:rPr>
          <w:rFonts w:ascii="Times New Roman" w:hAnsi="Times New Roman" w:cs="Times New Roman"/>
          <w:sz w:val="26"/>
          <w:szCs w:val="26"/>
        </w:rPr>
        <w:t xml:space="preserve">рограммы противодействия коррупции в Томской области на 2018-2023 годы </w:t>
      </w:r>
    </w:p>
    <w:p w:rsidR="006722C8" w:rsidRDefault="00D00D2A" w:rsidP="00457109">
      <w:pPr>
        <w:contextualSpacing/>
        <w:jc w:val="center"/>
        <w:rPr>
          <w:rFonts w:ascii="Times New Roman" w:hAnsi="Times New Roman" w:cs="Times New Roman"/>
          <w:sz w:val="26"/>
          <w:szCs w:val="26"/>
        </w:rPr>
      </w:pPr>
      <w:r>
        <w:rPr>
          <w:rFonts w:ascii="Times New Roman" w:hAnsi="Times New Roman" w:cs="Times New Roman"/>
          <w:sz w:val="26"/>
          <w:szCs w:val="26"/>
        </w:rPr>
        <w:t>в</w:t>
      </w:r>
      <w:r w:rsidR="00D74626">
        <w:rPr>
          <w:rFonts w:ascii="Times New Roman" w:hAnsi="Times New Roman" w:cs="Times New Roman"/>
          <w:sz w:val="26"/>
          <w:szCs w:val="26"/>
        </w:rPr>
        <w:t xml:space="preserve"> </w:t>
      </w:r>
      <w:r w:rsidR="00D63286">
        <w:rPr>
          <w:rFonts w:ascii="Times New Roman" w:hAnsi="Times New Roman" w:cs="Times New Roman"/>
          <w:sz w:val="26"/>
          <w:szCs w:val="26"/>
        </w:rPr>
        <w:t>1</w:t>
      </w:r>
      <w:r w:rsidR="00E20CDD">
        <w:rPr>
          <w:rFonts w:ascii="Times New Roman" w:hAnsi="Times New Roman" w:cs="Times New Roman"/>
          <w:sz w:val="26"/>
          <w:szCs w:val="26"/>
        </w:rPr>
        <w:t xml:space="preserve"> полугодии</w:t>
      </w:r>
      <w:r w:rsidR="00D74626">
        <w:rPr>
          <w:rFonts w:ascii="Times New Roman" w:hAnsi="Times New Roman" w:cs="Times New Roman"/>
          <w:sz w:val="26"/>
          <w:szCs w:val="26"/>
        </w:rPr>
        <w:t xml:space="preserve"> </w:t>
      </w:r>
      <w:r w:rsidR="006722C8">
        <w:rPr>
          <w:rFonts w:ascii="Times New Roman" w:hAnsi="Times New Roman" w:cs="Times New Roman"/>
          <w:sz w:val="26"/>
          <w:szCs w:val="26"/>
        </w:rPr>
        <w:t>201</w:t>
      </w:r>
      <w:r w:rsidR="00573249">
        <w:rPr>
          <w:rFonts w:ascii="Times New Roman" w:hAnsi="Times New Roman" w:cs="Times New Roman"/>
          <w:sz w:val="26"/>
          <w:szCs w:val="26"/>
        </w:rPr>
        <w:t>9</w:t>
      </w:r>
      <w:r w:rsidR="006722C8">
        <w:rPr>
          <w:rFonts w:ascii="Times New Roman" w:hAnsi="Times New Roman" w:cs="Times New Roman"/>
          <w:sz w:val="26"/>
          <w:szCs w:val="26"/>
        </w:rPr>
        <w:t xml:space="preserve"> год</w:t>
      </w:r>
      <w:r w:rsidR="00E20CDD">
        <w:rPr>
          <w:rFonts w:ascii="Times New Roman" w:hAnsi="Times New Roman" w:cs="Times New Roman"/>
          <w:sz w:val="26"/>
          <w:szCs w:val="26"/>
        </w:rPr>
        <w:t>а</w:t>
      </w:r>
    </w:p>
    <w:tbl>
      <w:tblPr>
        <w:tblStyle w:val="a3"/>
        <w:tblW w:w="0" w:type="auto"/>
        <w:tblLook w:val="04A0"/>
      </w:tblPr>
      <w:tblGrid>
        <w:gridCol w:w="736"/>
        <w:gridCol w:w="8835"/>
      </w:tblGrid>
      <w:tr w:rsidR="00A3486E" w:rsidTr="00785793">
        <w:tc>
          <w:tcPr>
            <w:tcW w:w="736" w:type="dxa"/>
          </w:tcPr>
          <w:p w:rsidR="00A3486E" w:rsidRDefault="00A3486E"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 п/п</w:t>
            </w:r>
          </w:p>
        </w:tc>
        <w:tc>
          <w:tcPr>
            <w:tcW w:w="8835" w:type="dxa"/>
          </w:tcPr>
          <w:p w:rsidR="00A3486E" w:rsidRDefault="00A3486E" w:rsidP="00457109">
            <w:pPr>
              <w:spacing w:line="276" w:lineRule="auto"/>
              <w:jc w:val="center"/>
              <w:rPr>
                <w:rFonts w:ascii="Times New Roman" w:hAnsi="Times New Roman" w:cs="Times New Roman"/>
                <w:sz w:val="26"/>
                <w:szCs w:val="26"/>
              </w:rPr>
            </w:pPr>
          </w:p>
          <w:p w:rsidR="00A3486E" w:rsidRDefault="00A3486E"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Информация о выполнении мероприятия</w:t>
            </w:r>
          </w:p>
        </w:tc>
      </w:tr>
      <w:tr w:rsidR="00A3486E" w:rsidTr="00785793">
        <w:tc>
          <w:tcPr>
            <w:tcW w:w="736" w:type="dxa"/>
          </w:tcPr>
          <w:p w:rsidR="00A3486E" w:rsidRDefault="00A3486E"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8835" w:type="dxa"/>
          </w:tcPr>
          <w:p w:rsidR="00A3486E" w:rsidRPr="00A3486E" w:rsidRDefault="00A3486E" w:rsidP="00D74626">
            <w:pPr>
              <w:spacing w:line="276" w:lineRule="auto"/>
              <w:ind w:firstLine="682"/>
              <w:jc w:val="both"/>
              <w:rPr>
                <w:rFonts w:ascii="Times New Roman" w:hAnsi="Times New Roman" w:cs="Times New Roman"/>
                <w:sz w:val="26"/>
                <w:szCs w:val="26"/>
              </w:rPr>
            </w:pPr>
            <w:r>
              <w:rPr>
                <w:rFonts w:ascii="Times New Roman" w:hAnsi="Times New Roman" w:cs="Times New Roman"/>
                <w:kern w:val="2"/>
                <w:sz w:val="26"/>
                <w:szCs w:val="26"/>
              </w:rPr>
              <w:t>На по</w:t>
            </w:r>
            <w:r w:rsidRPr="00A3486E">
              <w:rPr>
                <w:rFonts w:ascii="Times New Roman" w:eastAsia="Calibri" w:hAnsi="Times New Roman" w:cs="Times New Roman"/>
                <w:kern w:val="2"/>
                <w:sz w:val="26"/>
                <w:szCs w:val="26"/>
              </w:rPr>
              <w:t xml:space="preserve">стоянной основе проводится мониторинг </w:t>
            </w:r>
            <w:r w:rsidR="0089563F" w:rsidRPr="00126420">
              <w:rPr>
                <w:rFonts w:ascii="Times New Roman" w:hAnsi="Times New Roman" w:cs="Times New Roman"/>
                <w:sz w:val="26"/>
                <w:szCs w:val="26"/>
              </w:rPr>
              <w:t>антикоррупци</w:t>
            </w:r>
            <w:r w:rsidR="0089563F">
              <w:rPr>
                <w:rFonts w:ascii="Times New Roman" w:hAnsi="Times New Roman" w:cs="Times New Roman"/>
                <w:sz w:val="26"/>
                <w:szCs w:val="26"/>
              </w:rPr>
              <w:t>онного законодательства, принят</w:t>
            </w:r>
            <w:r w:rsidR="00D75168">
              <w:rPr>
                <w:rFonts w:ascii="Times New Roman" w:hAnsi="Times New Roman" w:cs="Times New Roman"/>
                <w:sz w:val="26"/>
                <w:szCs w:val="26"/>
              </w:rPr>
              <w:t>и</w:t>
            </w:r>
            <w:r w:rsidR="00E42180">
              <w:rPr>
                <w:rFonts w:ascii="Times New Roman" w:hAnsi="Times New Roman" w:cs="Times New Roman"/>
                <w:sz w:val="26"/>
                <w:szCs w:val="26"/>
              </w:rPr>
              <w:t>е</w:t>
            </w:r>
            <w:r w:rsidR="0089563F" w:rsidRPr="00126420">
              <w:rPr>
                <w:rFonts w:ascii="Times New Roman" w:hAnsi="Times New Roman" w:cs="Times New Roman"/>
                <w:sz w:val="26"/>
                <w:szCs w:val="26"/>
              </w:rPr>
              <w:t xml:space="preserve"> нормативн</w:t>
            </w:r>
            <w:r w:rsidR="0089563F">
              <w:rPr>
                <w:rFonts w:ascii="Times New Roman" w:hAnsi="Times New Roman" w:cs="Times New Roman"/>
                <w:sz w:val="26"/>
                <w:szCs w:val="26"/>
              </w:rPr>
              <w:t>о</w:t>
            </w:r>
            <w:r w:rsidR="0089563F" w:rsidRPr="00126420">
              <w:rPr>
                <w:rFonts w:ascii="Times New Roman" w:hAnsi="Times New Roman" w:cs="Times New Roman"/>
                <w:sz w:val="26"/>
                <w:szCs w:val="26"/>
              </w:rPr>
              <w:t xml:space="preserve"> правовых актов </w:t>
            </w:r>
            <w:r w:rsidR="00E42180">
              <w:rPr>
                <w:rFonts w:ascii="Times New Roman" w:hAnsi="Times New Roman" w:cs="Times New Roman"/>
                <w:sz w:val="26"/>
                <w:szCs w:val="26"/>
              </w:rPr>
              <w:t>Департамента</w:t>
            </w:r>
            <w:r w:rsidR="0089563F" w:rsidRPr="00126420">
              <w:rPr>
                <w:rFonts w:ascii="Times New Roman" w:hAnsi="Times New Roman" w:cs="Times New Roman"/>
                <w:sz w:val="26"/>
                <w:szCs w:val="26"/>
              </w:rPr>
              <w:t xml:space="preserve">, направленных на противодействие коррупции, в том числе </w:t>
            </w:r>
            <w:r w:rsidR="0056284A" w:rsidRPr="00126420">
              <w:rPr>
                <w:rFonts w:ascii="Times New Roman" w:hAnsi="Times New Roman" w:cs="Times New Roman"/>
                <w:sz w:val="26"/>
                <w:szCs w:val="26"/>
              </w:rPr>
              <w:t>действующи</w:t>
            </w:r>
            <w:r w:rsidR="0056284A">
              <w:rPr>
                <w:rFonts w:ascii="Times New Roman" w:hAnsi="Times New Roman" w:cs="Times New Roman"/>
                <w:sz w:val="26"/>
                <w:szCs w:val="26"/>
              </w:rPr>
              <w:t>е</w:t>
            </w:r>
            <w:r w:rsidR="0056284A" w:rsidRPr="00126420">
              <w:rPr>
                <w:rFonts w:ascii="Times New Roman" w:hAnsi="Times New Roman" w:cs="Times New Roman"/>
                <w:sz w:val="26"/>
                <w:szCs w:val="26"/>
              </w:rPr>
              <w:t xml:space="preserve"> нормативн</w:t>
            </w:r>
            <w:r w:rsidR="0056284A">
              <w:rPr>
                <w:rFonts w:ascii="Times New Roman" w:hAnsi="Times New Roman" w:cs="Times New Roman"/>
                <w:sz w:val="26"/>
                <w:szCs w:val="26"/>
              </w:rPr>
              <w:t>ые</w:t>
            </w:r>
            <w:r w:rsidR="0056284A" w:rsidRPr="00126420">
              <w:rPr>
                <w:rFonts w:ascii="Times New Roman" w:hAnsi="Times New Roman" w:cs="Times New Roman"/>
                <w:sz w:val="26"/>
                <w:szCs w:val="26"/>
              </w:rPr>
              <w:t xml:space="preserve"> правовы</w:t>
            </w:r>
            <w:r w:rsidR="0056284A">
              <w:rPr>
                <w:rFonts w:ascii="Times New Roman" w:hAnsi="Times New Roman" w:cs="Times New Roman"/>
                <w:sz w:val="26"/>
                <w:szCs w:val="26"/>
              </w:rPr>
              <w:t>е</w:t>
            </w:r>
            <w:r w:rsidR="0056284A" w:rsidRPr="00126420">
              <w:rPr>
                <w:rFonts w:ascii="Times New Roman" w:hAnsi="Times New Roman" w:cs="Times New Roman"/>
                <w:sz w:val="26"/>
                <w:szCs w:val="26"/>
              </w:rPr>
              <w:t xml:space="preserve"> акт</w:t>
            </w:r>
            <w:r w:rsidR="0056284A">
              <w:rPr>
                <w:rFonts w:ascii="Times New Roman" w:hAnsi="Times New Roman" w:cs="Times New Roman"/>
                <w:sz w:val="26"/>
                <w:szCs w:val="26"/>
              </w:rPr>
              <w:t>ы Департамента</w:t>
            </w:r>
            <w:r w:rsidR="0056284A" w:rsidRPr="00126420">
              <w:rPr>
                <w:rFonts w:ascii="Times New Roman" w:hAnsi="Times New Roman" w:cs="Times New Roman"/>
                <w:sz w:val="26"/>
                <w:szCs w:val="26"/>
              </w:rPr>
              <w:t xml:space="preserve"> по вопросам противодействия коррупции</w:t>
            </w:r>
            <w:r w:rsidR="00D74626">
              <w:rPr>
                <w:rFonts w:ascii="Times New Roman" w:hAnsi="Times New Roman" w:cs="Times New Roman"/>
                <w:sz w:val="26"/>
                <w:szCs w:val="26"/>
              </w:rPr>
              <w:t xml:space="preserve"> </w:t>
            </w:r>
            <w:r w:rsidR="0089563F" w:rsidRPr="00126420">
              <w:rPr>
                <w:rFonts w:ascii="Times New Roman" w:hAnsi="Times New Roman" w:cs="Times New Roman"/>
                <w:sz w:val="26"/>
                <w:szCs w:val="26"/>
              </w:rPr>
              <w:t>прив</w:t>
            </w:r>
            <w:r w:rsidR="0089563F">
              <w:rPr>
                <w:rFonts w:ascii="Times New Roman" w:hAnsi="Times New Roman" w:cs="Times New Roman"/>
                <w:sz w:val="26"/>
                <w:szCs w:val="26"/>
              </w:rPr>
              <w:t>о</w:t>
            </w:r>
            <w:r w:rsidR="0089563F" w:rsidRPr="00126420">
              <w:rPr>
                <w:rFonts w:ascii="Times New Roman" w:hAnsi="Times New Roman" w:cs="Times New Roman"/>
                <w:sz w:val="26"/>
                <w:szCs w:val="26"/>
              </w:rPr>
              <w:t>д</w:t>
            </w:r>
            <w:r w:rsidR="0089563F">
              <w:rPr>
                <w:rFonts w:ascii="Times New Roman" w:hAnsi="Times New Roman" w:cs="Times New Roman"/>
                <w:sz w:val="26"/>
                <w:szCs w:val="26"/>
              </w:rPr>
              <w:t>ятся</w:t>
            </w:r>
            <w:r w:rsidR="0089563F" w:rsidRPr="00126420">
              <w:rPr>
                <w:rFonts w:ascii="Times New Roman" w:hAnsi="Times New Roman" w:cs="Times New Roman"/>
                <w:sz w:val="26"/>
                <w:szCs w:val="26"/>
              </w:rPr>
              <w:t xml:space="preserve"> в соответствие с законодательством Российской Федерации</w:t>
            </w:r>
            <w:r w:rsidR="00B92810">
              <w:rPr>
                <w:rFonts w:ascii="Times New Roman" w:hAnsi="Times New Roman" w:cs="Times New Roman"/>
                <w:sz w:val="26"/>
                <w:szCs w:val="26"/>
              </w:rPr>
              <w:t>.</w:t>
            </w:r>
          </w:p>
        </w:tc>
      </w:tr>
      <w:tr w:rsidR="00A3486E" w:rsidTr="00785793">
        <w:tc>
          <w:tcPr>
            <w:tcW w:w="736" w:type="dxa"/>
          </w:tcPr>
          <w:p w:rsidR="00A3486E" w:rsidRDefault="00EC607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8835" w:type="dxa"/>
          </w:tcPr>
          <w:p w:rsidR="00A3486E" w:rsidRDefault="00E42180" w:rsidP="00BD7362">
            <w:pPr>
              <w:spacing w:line="276" w:lineRule="auto"/>
              <w:ind w:firstLine="682"/>
              <w:jc w:val="both"/>
              <w:rPr>
                <w:rFonts w:ascii="Times New Roman" w:hAnsi="Times New Roman" w:cs="Times New Roman"/>
                <w:sz w:val="26"/>
                <w:szCs w:val="26"/>
              </w:rPr>
            </w:pPr>
            <w:r w:rsidRPr="00E61275">
              <w:rPr>
                <w:rFonts w:ascii="Times New Roman" w:hAnsi="Times New Roman" w:cs="Times New Roman"/>
                <w:sz w:val="26"/>
                <w:szCs w:val="26"/>
              </w:rPr>
              <w:t>Р</w:t>
            </w:r>
            <w:r w:rsidR="00EC6075" w:rsidRPr="00E61275">
              <w:rPr>
                <w:rFonts w:ascii="Times New Roman" w:hAnsi="Times New Roman" w:cs="Times New Roman"/>
                <w:sz w:val="26"/>
                <w:szCs w:val="26"/>
              </w:rPr>
              <w:t xml:space="preserve">аспоряжением Департамента от </w:t>
            </w:r>
            <w:r w:rsidR="00BD7362">
              <w:rPr>
                <w:rFonts w:ascii="Times New Roman" w:hAnsi="Times New Roman" w:cs="Times New Roman"/>
                <w:sz w:val="26"/>
                <w:szCs w:val="26"/>
              </w:rPr>
              <w:t>29</w:t>
            </w:r>
            <w:r w:rsidR="00EC6075" w:rsidRPr="00E61275">
              <w:rPr>
                <w:rFonts w:ascii="Times New Roman" w:hAnsi="Times New Roman" w:cs="Times New Roman"/>
                <w:sz w:val="26"/>
                <w:szCs w:val="26"/>
              </w:rPr>
              <w:t>.12.201</w:t>
            </w:r>
            <w:r w:rsidR="00BD7362">
              <w:rPr>
                <w:rFonts w:ascii="Times New Roman" w:hAnsi="Times New Roman" w:cs="Times New Roman"/>
                <w:sz w:val="26"/>
                <w:szCs w:val="26"/>
              </w:rPr>
              <w:t>8</w:t>
            </w:r>
            <w:r w:rsidR="00EC6075" w:rsidRPr="00E61275">
              <w:rPr>
                <w:rFonts w:ascii="Times New Roman" w:hAnsi="Times New Roman" w:cs="Times New Roman"/>
                <w:sz w:val="26"/>
                <w:szCs w:val="26"/>
              </w:rPr>
              <w:t xml:space="preserve"> № 1</w:t>
            </w:r>
            <w:r w:rsidR="00BD7362">
              <w:rPr>
                <w:rFonts w:ascii="Times New Roman" w:hAnsi="Times New Roman" w:cs="Times New Roman"/>
                <w:sz w:val="26"/>
                <w:szCs w:val="26"/>
              </w:rPr>
              <w:t>55</w:t>
            </w:r>
            <w:r w:rsidR="00EC6075" w:rsidRPr="00E61275">
              <w:rPr>
                <w:rFonts w:ascii="Times New Roman" w:hAnsi="Times New Roman" w:cs="Times New Roman"/>
                <w:sz w:val="26"/>
                <w:szCs w:val="26"/>
              </w:rPr>
              <w:t>-р</w:t>
            </w:r>
            <w:r w:rsidR="00061123" w:rsidRPr="00E61275">
              <w:rPr>
                <w:rFonts w:ascii="Times New Roman" w:hAnsi="Times New Roman" w:cs="Times New Roman"/>
                <w:sz w:val="26"/>
                <w:szCs w:val="26"/>
              </w:rPr>
              <w:t xml:space="preserve"> "Об утверждении Плана мероприятий по противодействию коррупции в Департаменте охотничьего и рыбного хозяйства Томской области на 201</w:t>
            </w:r>
            <w:r w:rsidR="00BD7362">
              <w:rPr>
                <w:rFonts w:ascii="Times New Roman" w:hAnsi="Times New Roman" w:cs="Times New Roman"/>
                <w:sz w:val="26"/>
                <w:szCs w:val="26"/>
              </w:rPr>
              <w:t>9</w:t>
            </w:r>
            <w:r w:rsidR="00061123" w:rsidRPr="00E61275">
              <w:rPr>
                <w:rFonts w:ascii="Times New Roman" w:hAnsi="Times New Roman" w:cs="Times New Roman"/>
                <w:sz w:val="26"/>
                <w:szCs w:val="26"/>
              </w:rPr>
              <w:t xml:space="preserve"> год"</w:t>
            </w:r>
            <w:r w:rsidRPr="00E61275">
              <w:rPr>
                <w:rFonts w:ascii="Times New Roman" w:hAnsi="Times New Roman" w:cs="Times New Roman"/>
                <w:sz w:val="26"/>
                <w:szCs w:val="26"/>
              </w:rPr>
              <w:t xml:space="preserve"> утвержден</w:t>
            </w:r>
            <w:r w:rsidR="00EC6075" w:rsidRPr="00E61275">
              <w:rPr>
                <w:rFonts w:ascii="Times New Roman" w:hAnsi="Times New Roman" w:cs="Times New Roman"/>
                <w:sz w:val="26"/>
                <w:szCs w:val="26"/>
              </w:rPr>
              <w:t xml:space="preserve"> план мероприятий по противодействию к</w:t>
            </w:r>
            <w:r w:rsidR="00BD7362">
              <w:rPr>
                <w:rFonts w:ascii="Times New Roman" w:hAnsi="Times New Roman" w:cs="Times New Roman"/>
                <w:sz w:val="26"/>
                <w:szCs w:val="26"/>
              </w:rPr>
              <w:t xml:space="preserve">оррупции в Департаменте </w:t>
            </w:r>
            <w:r w:rsidR="00BD7362">
              <w:rPr>
                <w:rFonts w:ascii="Times New Roman" w:hAnsi="Times New Roman" w:cs="Times New Roman"/>
                <w:sz w:val="26"/>
                <w:szCs w:val="26"/>
              </w:rPr>
              <w:br/>
              <w:t>на 2019</w:t>
            </w:r>
            <w:r w:rsidR="00EC6075" w:rsidRPr="00E61275">
              <w:rPr>
                <w:rFonts w:ascii="Times New Roman" w:hAnsi="Times New Roman" w:cs="Times New Roman"/>
                <w:sz w:val="26"/>
                <w:szCs w:val="26"/>
              </w:rPr>
              <w:t xml:space="preserve"> год</w:t>
            </w:r>
            <w:r w:rsidR="00B92810" w:rsidRPr="00E61275">
              <w:rPr>
                <w:rFonts w:ascii="Times New Roman" w:hAnsi="Times New Roman" w:cs="Times New Roman"/>
                <w:sz w:val="26"/>
                <w:szCs w:val="26"/>
              </w:rPr>
              <w:t>.</w:t>
            </w:r>
          </w:p>
        </w:tc>
      </w:tr>
      <w:tr w:rsidR="00A3486E" w:rsidTr="00785793">
        <w:tc>
          <w:tcPr>
            <w:tcW w:w="736" w:type="dxa"/>
          </w:tcPr>
          <w:p w:rsidR="00A3486E" w:rsidRDefault="00EC607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8835" w:type="dxa"/>
          </w:tcPr>
          <w:p w:rsidR="00A3486E" w:rsidRDefault="00061123"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 xml:space="preserve">В отчетном периоде назначений на </w:t>
            </w:r>
            <w:r w:rsidR="0089563F" w:rsidRPr="00126420">
              <w:rPr>
                <w:rFonts w:ascii="Times New Roman" w:hAnsi="Times New Roman" w:cs="Times New Roman"/>
                <w:sz w:val="26"/>
                <w:szCs w:val="26"/>
              </w:rPr>
              <w:t>должност</w:t>
            </w:r>
            <w:r>
              <w:rPr>
                <w:rFonts w:ascii="Times New Roman" w:hAnsi="Times New Roman" w:cs="Times New Roman"/>
                <w:sz w:val="26"/>
                <w:szCs w:val="26"/>
              </w:rPr>
              <w:t>и</w:t>
            </w:r>
            <w:r w:rsidR="0089563F" w:rsidRPr="00126420">
              <w:rPr>
                <w:rFonts w:ascii="Times New Roman" w:hAnsi="Times New Roman" w:cs="Times New Roman"/>
                <w:sz w:val="26"/>
                <w:szCs w:val="26"/>
              </w:rPr>
              <w:t>, связанн</w:t>
            </w:r>
            <w:r>
              <w:rPr>
                <w:rFonts w:ascii="Times New Roman" w:hAnsi="Times New Roman" w:cs="Times New Roman"/>
                <w:sz w:val="26"/>
                <w:szCs w:val="26"/>
              </w:rPr>
              <w:t>ые</w:t>
            </w:r>
            <w:r w:rsidR="0089563F" w:rsidRPr="00126420">
              <w:rPr>
                <w:rFonts w:ascii="Times New Roman" w:hAnsi="Times New Roman" w:cs="Times New Roman"/>
                <w:sz w:val="26"/>
                <w:szCs w:val="26"/>
              </w:rPr>
              <w:t xml:space="preserve"> с профилактикой коррупционных и иных правонарушений</w:t>
            </w:r>
            <w:r w:rsidR="00E42180">
              <w:rPr>
                <w:rFonts w:ascii="Times New Roman" w:hAnsi="Times New Roman" w:cs="Times New Roman"/>
                <w:sz w:val="26"/>
                <w:szCs w:val="26"/>
              </w:rPr>
              <w:t>,</w:t>
            </w:r>
            <w:r>
              <w:rPr>
                <w:rFonts w:ascii="Times New Roman" w:hAnsi="Times New Roman" w:cs="Times New Roman"/>
                <w:sz w:val="26"/>
                <w:szCs w:val="26"/>
              </w:rPr>
              <w:t xml:space="preserve"> не проводилось</w:t>
            </w:r>
            <w:r w:rsidR="00B92810">
              <w:rPr>
                <w:rFonts w:ascii="Times New Roman" w:hAnsi="Times New Roman" w:cs="Times New Roman"/>
                <w:sz w:val="26"/>
                <w:szCs w:val="26"/>
              </w:rPr>
              <w:t>.</w:t>
            </w:r>
          </w:p>
        </w:tc>
      </w:tr>
      <w:tr w:rsidR="00A3486E" w:rsidTr="00785793">
        <w:tc>
          <w:tcPr>
            <w:tcW w:w="736" w:type="dxa"/>
          </w:tcPr>
          <w:p w:rsidR="00A3486E" w:rsidRDefault="00EC607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8835" w:type="dxa"/>
          </w:tcPr>
          <w:p w:rsidR="00A3486E" w:rsidRDefault="0089563F"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П</w:t>
            </w:r>
            <w:r w:rsidRPr="00126420">
              <w:rPr>
                <w:rFonts w:ascii="Times New Roman" w:hAnsi="Times New Roman" w:cs="Times New Roman"/>
                <w:sz w:val="26"/>
                <w:szCs w:val="26"/>
              </w:rPr>
              <w:t>ровер</w:t>
            </w:r>
            <w:r w:rsidR="00E42180">
              <w:rPr>
                <w:rFonts w:ascii="Times New Roman" w:hAnsi="Times New Roman" w:cs="Times New Roman"/>
                <w:sz w:val="26"/>
                <w:szCs w:val="26"/>
              </w:rPr>
              <w:t>ки</w:t>
            </w:r>
            <w:r w:rsidRPr="00126420">
              <w:rPr>
                <w:rFonts w:ascii="Times New Roman" w:hAnsi="Times New Roman" w:cs="Times New Roman"/>
                <w:sz w:val="26"/>
                <w:szCs w:val="26"/>
              </w:rPr>
              <w:t xml:space="preserve"> достоверности и полноты сведений о доходах, расходах, об имуществе и обязательствах имущественного характера, представляемых государственными гражданскими </w:t>
            </w:r>
            <w:r w:rsidR="00E42180">
              <w:rPr>
                <w:rFonts w:ascii="Times New Roman" w:hAnsi="Times New Roman" w:cs="Times New Roman"/>
                <w:sz w:val="26"/>
                <w:szCs w:val="26"/>
              </w:rPr>
              <w:t xml:space="preserve">служащими </w:t>
            </w:r>
            <w:r>
              <w:rPr>
                <w:rFonts w:ascii="Times New Roman" w:hAnsi="Times New Roman" w:cs="Times New Roman"/>
                <w:sz w:val="26"/>
                <w:szCs w:val="26"/>
              </w:rPr>
              <w:t xml:space="preserve">Департамента и </w:t>
            </w:r>
            <w:r w:rsidR="0056284A">
              <w:rPr>
                <w:rFonts w:ascii="Times New Roman" w:hAnsi="Times New Roman" w:cs="Times New Roman"/>
                <w:sz w:val="26"/>
                <w:szCs w:val="26"/>
              </w:rPr>
              <w:t xml:space="preserve">гражданами, </w:t>
            </w:r>
            <w:r w:rsidRPr="00126420">
              <w:rPr>
                <w:rFonts w:ascii="Times New Roman" w:hAnsi="Times New Roman" w:cs="Times New Roman"/>
                <w:sz w:val="26"/>
                <w:szCs w:val="26"/>
              </w:rPr>
              <w:t xml:space="preserve">претендующими на замещение </w:t>
            </w:r>
            <w:r>
              <w:rPr>
                <w:rFonts w:ascii="Times New Roman" w:hAnsi="Times New Roman" w:cs="Times New Roman"/>
                <w:sz w:val="26"/>
                <w:szCs w:val="26"/>
              </w:rPr>
              <w:t>вышеуказанных</w:t>
            </w:r>
            <w:r w:rsidRPr="00126420">
              <w:rPr>
                <w:rFonts w:ascii="Times New Roman" w:hAnsi="Times New Roman" w:cs="Times New Roman"/>
                <w:sz w:val="26"/>
                <w:szCs w:val="26"/>
              </w:rPr>
              <w:t xml:space="preserve"> должностей</w:t>
            </w:r>
            <w:r w:rsidR="00E42180">
              <w:rPr>
                <w:rFonts w:ascii="Times New Roman" w:hAnsi="Times New Roman" w:cs="Times New Roman"/>
                <w:sz w:val="26"/>
                <w:szCs w:val="26"/>
              </w:rPr>
              <w:t>,</w:t>
            </w:r>
            <w:r>
              <w:rPr>
                <w:rFonts w:ascii="Times New Roman" w:hAnsi="Times New Roman" w:cs="Times New Roman"/>
                <w:sz w:val="26"/>
                <w:szCs w:val="26"/>
              </w:rPr>
              <w:t xml:space="preserve"> в отчетном периоде не проводил</w:t>
            </w:r>
            <w:r w:rsidR="00E42180">
              <w:rPr>
                <w:rFonts w:ascii="Times New Roman" w:hAnsi="Times New Roman" w:cs="Times New Roman"/>
                <w:sz w:val="26"/>
                <w:szCs w:val="26"/>
              </w:rPr>
              <w:t>и</w:t>
            </w:r>
            <w:r>
              <w:rPr>
                <w:rFonts w:ascii="Times New Roman" w:hAnsi="Times New Roman" w:cs="Times New Roman"/>
                <w:sz w:val="26"/>
                <w:szCs w:val="26"/>
              </w:rPr>
              <w:t>сь</w:t>
            </w:r>
            <w:r w:rsidR="00B92810">
              <w:rPr>
                <w:rFonts w:ascii="Times New Roman" w:hAnsi="Times New Roman" w:cs="Times New Roman"/>
                <w:sz w:val="26"/>
                <w:szCs w:val="26"/>
              </w:rPr>
              <w:t>.</w:t>
            </w:r>
          </w:p>
        </w:tc>
      </w:tr>
      <w:tr w:rsidR="00A3486E" w:rsidTr="00785793">
        <w:tc>
          <w:tcPr>
            <w:tcW w:w="736" w:type="dxa"/>
          </w:tcPr>
          <w:p w:rsidR="00A3486E" w:rsidRDefault="00061123" w:rsidP="00457109">
            <w:pPr>
              <w:spacing w:line="276" w:lineRule="auto"/>
              <w:jc w:val="center"/>
              <w:rPr>
                <w:rFonts w:ascii="Times New Roman" w:hAnsi="Times New Roman" w:cs="Times New Roman"/>
                <w:sz w:val="26"/>
                <w:szCs w:val="26"/>
              </w:rPr>
            </w:pPr>
            <w:r w:rsidRPr="00966D2D">
              <w:rPr>
                <w:rFonts w:ascii="Times New Roman" w:hAnsi="Times New Roman" w:cs="Times New Roman"/>
                <w:sz w:val="26"/>
                <w:szCs w:val="26"/>
              </w:rPr>
              <w:t>1.7</w:t>
            </w:r>
          </w:p>
        </w:tc>
        <w:tc>
          <w:tcPr>
            <w:tcW w:w="8835" w:type="dxa"/>
          </w:tcPr>
          <w:p w:rsidR="0054345F" w:rsidRPr="005C6E11" w:rsidRDefault="00966D2D" w:rsidP="0054345F">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В отчетном периоде проведена проверка</w:t>
            </w:r>
            <w:r w:rsidR="00D74626">
              <w:rPr>
                <w:rFonts w:ascii="Times New Roman" w:hAnsi="Times New Roman" w:cs="Times New Roman"/>
                <w:sz w:val="26"/>
                <w:szCs w:val="26"/>
              </w:rPr>
              <w:t xml:space="preserve"> </w:t>
            </w:r>
            <w:r w:rsidR="0056284A" w:rsidRPr="005C6E11">
              <w:rPr>
                <w:rFonts w:ascii="Times New Roman" w:hAnsi="Times New Roman" w:cs="Times New Roman"/>
                <w:sz w:val="26"/>
                <w:szCs w:val="26"/>
              </w:rPr>
              <w:t xml:space="preserve">по вопросу </w:t>
            </w:r>
            <w:r w:rsidR="00061123" w:rsidRPr="005C6E11">
              <w:rPr>
                <w:rFonts w:ascii="Times New Roman" w:hAnsi="Times New Roman" w:cs="Times New Roman"/>
                <w:sz w:val="26"/>
                <w:szCs w:val="26"/>
              </w:rPr>
              <w:t>несоблюдения государственным гражданским служащим Департамента</w:t>
            </w:r>
            <w:r w:rsidR="00D74626">
              <w:rPr>
                <w:rFonts w:ascii="Times New Roman" w:hAnsi="Times New Roman" w:cs="Times New Roman"/>
                <w:sz w:val="26"/>
                <w:szCs w:val="26"/>
              </w:rPr>
              <w:t xml:space="preserve"> </w:t>
            </w:r>
            <w:r w:rsidRPr="005C6E11">
              <w:rPr>
                <w:rFonts w:ascii="Times New Roman" w:hAnsi="Times New Roman" w:cs="Times New Roman"/>
                <w:sz w:val="26"/>
                <w:szCs w:val="26"/>
              </w:rPr>
              <w:t xml:space="preserve">запрета, установленного пунктом 3 части 1 статьи 17 Федерального закона </w:t>
            </w:r>
            <w:r w:rsidRPr="005C6E11">
              <w:rPr>
                <w:rFonts w:ascii="Times New Roman" w:hAnsi="Times New Roman" w:cs="Times New Roman"/>
                <w:sz w:val="26"/>
                <w:szCs w:val="26"/>
              </w:rPr>
              <w:br/>
              <w:t>от 27.07.2004 № 79-ФЗ "О государственной гражданской службе Российской Федерации"</w:t>
            </w:r>
            <w:r w:rsidR="00B92810" w:rsidRPr="005C6E11">
              <w:rPr>
                <w:rFonts w:ascii="Times New Roman" w:hAnsi="Times New Roman" w:cs="Times New Roman"/>
                <w:sz w:val="26"/>
                <w:szCs w:val="26"/>
              </w:rPr>
              <w:t>.</w:t>
            </w:r>
            <w:r w:rsidRPr="005C6E11">
              <w:rPr>
                <w:rFonts w:ascii="Times New Roman" w:hAnsi="Times New Roman" w:cs="Times New Roman"/>
                <w:sz w:val="26"/>
                <w:szCs w:val="26"/>
              </w:rPr>
              <w:t xml:space="preserve"> По результатам проверки к государственному служащему применено взыскание в виде замечания.</w:t>
            </w:r>
          </w:p>
          <w:p w:rsidR="00487ECD" w:rsidRPr="005C6E11" w:rsidRDefault="00487ECD" w:rsidP="0056284A">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Так же поступило уведомление от гражданского служащего Департамента о возникновении личной заинтересованности которая приводит или может привести к конфликту интересов</w:t>
            </w:r>
            <w:r w:rsidR="0054345F" w:rsidRPr="005C6E11">
              <w:rPr>
                <w:rFonts w:ascii="Times New Roman" w:hAnsi="Times New Roman" w:cs="Times New Roman"/>
                <w:sz w:val="26"/>
                <w:szCs w:val="26"/>
              </w:rPr>
              <w:t xml:space="preserve">. По результатам рассмотрения уведомления начальником Департамента принято решение, что при исполнении должностных обязанностей лицом, направившим уведомление, личная заинтересованность может привести </w:t>
            </w:r>
            <w:r w:rsidR="00A503A6" w:rsidRPr="005C6E11">
              <w:rPr>
                <w:rFonts w:ascii="Times New Roman" w:hAnsi="Times New Roman" w:cs="Times New Roman"/>
                <w:sz w:val="26"/>
                <w:szCs w:val="26"/>
              </w:rPr>
              <w:br/>
            </w:r>
            <w:r w:rsidR="0054345F" w:rsidRPr="005C6E11">
              <w:rPr>
                <w:rFonts w:ascii="Times New Roman" w:hAnsi="Times New Roman" w:cs="Times New Roman"/>
                <w:sz w:val="26"/>
                <w:szCs w:val="26"/>
              </w:rPr>
              <w:t>к конфликту интересов</w:t>
            </w:r>
            <w:r w:rsidR="00A503A6" w:rsidRPr="005C6E11">
              <w:rPr>
                <w:rFonts w:ascii="Times New Roman" w:hAnsi="Times New Roman" w:cs="Times New Roman"/>
                <w:sz w:val="26"/>
                <w:szCs w:val="26"/>
              </w:rPr>
              <w:t>.</w:t>
            </w:r>
            <w:r w:rsidR="00D74626">
              <w:rPr>
                <w:rFonts w:ascii="Times New Roman" w:hAnsi="Times New Roman" w:cs="Times New Roman"/>
                <w:sz w:val="26"/>
                <w:szCs w:val="26"/>
              </w:rPr>
              <w:t xml:space="preserve"> </w:t>
            </w:r>
            <w:r w:rsidR="00A503A6" w:rsidRPr="005C6E11">
              <w:rPr>
                <w:rFonts w:ascii="Times New Roman" w:hAnsi="Times New Roman" w:cs="Times New Roman"/>
                <w:sz w:val="26"/>
                <w:szCs w:val="26"/>
              </w:rPr>
              <w:t>П</w:t>
            </w:r>
            <w:r w:rsidR="0054345F" w:rsidRPr="005C6E11">
              <w:rPr>
                <w:rFonts w:ascii="Times New Roman" w:hAnsi="Times New Roman" w:cs="Times New Roman"/>
                <w:sz w:val="26"/>
                <w:szCs w:val="26"/>
              </w:rPr>
              <w:t xml:space="preserve">риняты меры по предотвращению </w:t>
            </w:r>
            <w:r w:rsidR="00A503A6" w:rsidRPr="005C6E11">
              <w:rPr>
                <w:rFonts w:ascii="Times New Roman" w:hAnsi="Times New Roman" w:cs="Times New Roman"/>
                <w:sz w:val="26"/>
                <w:szCs w:val="26"/>
              </w:rPr>
              <w:br/>
            </w:r>
            <w:r w:rsidR="0054345F" w:rsidRPr="005C6E11">
              <w:rPr>
                <w:rFonts w:ascii="Times New Roman" w:hAnsi="Times New Roman" w:cs="Times New Roman"/>
                <w:sz w:val="26"/>
                <w:szCs w:val="26"/>
              </w:rPr>
              <w:t>и урегулированию конфликта интересов.</w:t>
            </w:r>
          </w:p>
        </w:tc>
      </w:tr>
      <w:tr w:rsidR="00A3486E" w:rsidTr="00785793">
        <w:tc>
          <w:tcPr>
            <w:tcW w:w="736" w:type="dxa"/>
          </w:tcPr>
          <w:p w:rsidR="00A3486E" w:rsidRDefault="0006112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8835" w:type="dxa"/>
          </w:tcPr>
          <w:p w:rsidR="00A3486E" w:rsidRPr="005C6E11" w:rsidRDefault="00061123" w:rsidP="00576DD0">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Провер</w:t>
            </w:r>
            <w:r w:rsidR="00E42180" w:rsidRPr="005C6E11">
              <w:rPr>
                <w:rFonts w:ascii="Times New Roman" w:hAnsi="Times New Roman" w:cs="Times New Roman"/>
                <w:sz w:val="26"/>
                <w:szCs w:val="26"/>
              </w:rPr>
              <w:t>ки</w:t>
            </w:r>
            <w:r w:rsidRPr="005C6E11">
              <w:rPr>
                <w:rFonts w:ascii="Times New Roman" w:hAnsi="Times New Roman" w:cs="Times New Roman"/>
                <w:sz w:val="26"/>
                <w:szCs w:val="26"/>
              </w:rPr>
              <w:t xml:space="preserve"> сведений о фактах обращения в целях склонения государственного гражданского Департамента служащего к совершению коррупционных правонарушений в отчетном периоде не проводил</w:t>
            </w:r>
            <w:r w:rsidR="00E42180" w:rsidRPr="005C6E11">
              <w:rPr>
                <w:rFonts w:ascii="Times New Roman" w:hAnsi="Times New Roman" w:cs="Times New Roman"/>
                <w:sz w:val="26"/>
                <w:szCs w:val="26"/>
              </w:rPr>
              <w:t>и</w:t>
            </w:r>
            <w:r w:rsidRPr="005C6E11">
              <w:rPr>
                <w:rFonts w:ascii="Times New Roman" w:hAnsi="Times New Roman" w:cs="Times New Roman"/>
                <w:sz w:val="26"/>
                <w:szCs w:val="26"/>
              </w:rPr>
              <w:t>сь</w:t>
            </w:r>
            <w:r w:rsidR="00B92810" w:rsidRPr="005C6E11">
              <w:rPr>
                <w:rFonts w:ascii="Times New Roman" w:hAnsi="Times New Roman" w:cs="Times New Roman"/>
                <w:sz w:val="26"/>
                <w:szCs w:val="26"/>
              </w:rPr>
              <w:t>.</w:t>
            </w:r>
          </w:p>
        </w:tc>
      </w:tr>
      <w:tr w:rsidR="00A3486E" w:rsidTr="00785793">
        <w:tc>
          <w:tcPr>
            <w:tcW w:w="736" w:type="dxa"/>
          </w:tcPr>
          <w:p w:rsidR="00A3486E" w:rsidRDefault="005B2CD3" w:rsidP="00457109">
            <w:pPr>
              <w:spacing w:line="276" w:lineRule="auto"/>
              <w:jc w:val="center"/>
              <w:rPr>
                <w:rFonts w:ascii="Times New Roman" w:hAnsi="Times New Roman" w:cs="Times New Roman"/>
                <w:sz w:val="26"/>
                <w:szCs w:val="26"/>
              </w:rPr>
            </w:pPr>
            <w:r w:rsidRPr="00966D2D">
              <w:rPr>
                <w:rFonts w:ascii="Times New Roman" w:hAnsi="Times New Roman" w:cs="Times New Roman"/>
                <w:sz w:val="26"/>
                <w:szCs w:val="26"/>
              </w:rPr>
              <w:lastRenderedPageBreak/>
              <w:t>1.9</w:t>
            </w:r>
          </w:p>
        </w:tc>
        <w:tc>
          <w:tcPr>
            <w:tcW w:w="8835" w:type="dxa"/>
          </w:tcPr>
          <w:p w:rsidR="00A3486E" w:rsidRPr="005C6E11" w:rsidRDefault="00966D2D" w:rsidP="00966D2D">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В связи с изменением штатного расписания Департамента, в</w:t>
            </w:r>
            <w:r w:rsidR="00E52446" w:rsidRPr="005C6E11">
              <w:rPr>
                <w:rFonts w:ascii="Times New Roman" w:hAnsi="Times New Roman" w:cs="Times New Roman"/>
                <w:sz w:val="26"/>
                <w:szCs w:val="26"/>
              </w:rPr>
              <w:t xml:space="preserve"> отчетном периоде, </w:t>
            </w:r>
            <w:r w:rsidRPr="005C6E11">
              <w:rPr>
                <w:rFonts w:ascii="Times New Roman" w:hAnsi="Times New Roman" w:cs="Times New Roman"/>
                <w:sz w:val="26"/>
                <w:szCs w:val="26"/>
              </w:rPr>
              <w:t>проведена актуализацияперечня</w:t>
            </w:r>
            <w:r w:rsidR="00E52446" w:rsidRPr="005C6E11">
              <w:rPr>
                <w:rFonts w:ascii="Times New Roman" w:hAnsi="Times New Roman" w:cs="Times New Roman"/>
                <w:sz w:val="26"/>
                <w:szCs w:val="26"/>
              </w:rPr>
              <w:t xml:space="preserve"> должностей государственной гражданской службы в Департаменте, замещение которых связанно с повышенными коррупционными рисками</w:t>
            </w:r>
            <w:r w:rsidR="00E42180" w:rsidRPr="005C6E11">
              <w:rPr>
                <w:rFonts w:ascii="Times New Roman" w:hAnsi="Times New Roman" w:cs="Times New Roman"/>
                <w:sz w:val="26"/>
                <w:szCs w:val="26"/>
              </w:rPr>
              <w:t>.</w:t>
            </w:r>
          </w:p>
        </w:tc>
      </w:tr>
      <w:tr w:rsidR="00061123" w:rsidTr="00785793">
        <w:tc>
          <w:tcPr>
            <w:tcW w:w="736" w:type="dxa"/>
          </w:tcPr>
          <w:p w:rsidR="00061123" w:rsidRPr="00487ECD" w:rsidRDefault="00242CC5" w:rsidP="00457109">
            <w:pPr>
              <w:spacing w:line="276" w:lineRule="auto"/>
              <w:jc w:val="center"/>
              <w:rPr>
                <w:rFonts w:ascii="Times New Roman" w:hAnsi="Times New Roman" w:cs="Times New Roman"/>
                <w:sz w:val="26"/>
                <w:szCs w:val="26"/>
              </w:rPr>
            </w:pPr>
            <w:r w:rsidRPr="00487ECD">
              <w:rPr>
                <w:rFonts w:ascii="Times New Roman" w:hAnsi="Times New Roman" w:cs="Times New Roman"/>
                <w:sz w:val="26"/>
                <w:szCs w:val="26"/>
              </w:rPr>
              <w:t>1.10</w:t>
            </w:r>
          </w:p>
        </w:tc>
        <w:tc>
          <w:tcPr>
            <w:tcW w:w="8835" w:type="dxa"/>
          </w:tcPr>
          <w:p w:rsidR="00061123" w:rsidRPr="005C6E11" w:rsidRDefault="00242CC5" w:rsidP="00A503A6">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Анализ эффективности деятельности комиссий по соблюдению требований к служебному поведению государственных служащих и урегулированию конфликта интересов, а также работы подразделений кадровых служб (лиц, ответственных за профилактику коррупционных и иных правонарушений)</w:t>
            </w:r>
            <w:r w:rsidR="00D74626">
              <w:rPr>
                <w:rFonts w:ascii="Times New Roman" w:hAnsi="Times New Roman" w:cs="Times New Roman"/>
                <w:sz w:val="26"/>
                <w:szCs w:val="26"/>
              </w:rPr>
              <w:t xml:space="preserve"> </w:t>
            </w:r>
            <w:r w:rsidRPr="005C6E11">
              <w:rPr>
                <w:rFonts w:ascii="Times New Roman" w:hAnsi="Times New Roman" w:cs="Times New Roman"/>
                <w:sz w:val="26"/>
                <w:szCs w:val="26"/>
              </w:rPr>
              <w:t xml:space="preserve">в </w:t>
            </w:r>
            <w:r w:rsidR="001C6CDE" w:rsidRPr="005C6E11">
              <w:rPr>
                <w:rFonts w:ascii="Times New Roman" w:hAnsi="Times New Roman" w:cs="Times New Roman"/>
                <w:sz w:val="26"/>
                <w:szCs w:val="26"/>
              </w:rPr>
              <w:t>Департаменте</w:t>
            </w:r>
            <w:r w:rsidR="00D74626">
              <w:rPr>
                <w:rFonts w:ascii="Times New Roman" w:hAnsi="Times New Roman" w:cs="Times New Roman"/>
                <w:sz w:val="26"/>
                <w:szCs w:val="26"/>
              </w:rPr>
              <w:t xml:space="preserve"> </w:t>
            </w:r>
            <w:r w:rsidR="00487ECD" w:rsidRPr="005C6E11">
              <w:rPr>
                <w:rFonts w:ascii="Times New Roman" w:hAnsi="Times New Roman" w:cs="Times New Roman"/>
                <w:sz w:val="26"/>
                <w:szCs w:val="26"/>
              </w:rPr>
              <w:t>будет пров</w:t>
            </w:r>
            <w:r w:rsidR="00A503A6" w:rsidRPr="005C6E11">
              <w:rPr>
                <w:rFonts w:ascii="Times New Roman" w:hAnsi="Times New Roman" w:cs="Times New Roman"/>
                <w:sz w:val="26"/>
                <w:szCs w:val="26"/>
              </w:rPr>
              <w:t>едена</w:t>
            </w:r>
            <w:r w:rsidR="00487ECD" w:rsidRPr="005C6E11">
              <w:rPr>
                <w:rFonts w:ascii="Times New Roman" w:hAnsi="Times New Roman" w:cs="Times New Roman"/>
                <w:sz w:val="26"/>
                <w:szCs w:val="26"/>
              </w:rPr>
              <w:t xml:space="preserve"> во втором полугодии 2019 года </w:t>
            </w:r>
            <w:r w:rsidR="00573249" w:rsidRPr="005C6E11">
              <w:rPr>
                <w:rFonts w:ascii="Times New Roman" w:hAnsi="Times New Roman" w:cs="Times New Roman"/>
                <w:sz w:val="26"/>
                <w:szCs w:val="26"/>
              </w:rPr>
              <w:t>на</w:t>
            </w:r>
            <w:r w:rsidR="001C6CDE" w:rsidRPr="005C6E11">
              <w:rPr>
                <w:rFonts w:ascii="Times New Roman" w:hAnsi="Times New Roman" w:cs="Times New Roman"/>
                <w:sz w:val="26"/>
                <w:szCs w:val="26"/>
              </w:rPr>
              <w:t xml:space="preserve"> итоговом з</w:t>
            </w:r>
            <w:r w:rsidR="003E038F" w:rsidRPr="005C6E11">
              <w:rPr>
                <w:rFonts w:ascii="Times New Roman" w:hAnsi="Times New Roman" w:cs="Times New Roman"/>
                <w:sz w:val="26"/>
                <w:szCs w:val="26"/>
              </w:rPr>
              <w:t>аседании вышеуказанной комиссии</w:t>
            </w:r>
            <w:r w:rsidR="00B92810" w:rsidRPr="005C6E11">
              <w:rPr>
                <w:rFonts w:ascii="Times New Roman" w:hAnsi="Times New Roman" w:cs="Times New Roman"/>
                <w:sz w:val="26"/>
                <w:szCs w:val="26"/>
              </w:rPr>
              <w:t>.</w:t>
            </w:r>
          </w:p>
        </w:tc>
      </w:tr>
      <w:tr w:rsidR="00061123" w:rsidTr="00785793">
        <w:tc>
          <w:tcPr>
            <w:tcW w:w="736" w:type="dxa"/>
          </w:tcPr>
          <w:p w:rsidR="00061123" w:rsidRDefault="001C6CDE"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1.11</w:t>
            </w:r>
          </w:p>
        </w:tc>
        <w:tc>
          <w:tcPr>
            <w:tcW w:w="8835" w:type="dxa"/>
          </w:tcPr>
          <w:p w:rsidR="00061123" w:rsidRPr="005C6E11" w:rsidRDefault="00E52446" w:rsidP="000E0EA4">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Основания для пров</w:t>
            </w:r>
            <w:r w:rsidR="000E0EA4" w:rsidRPr="005C6E11">
              <w:rPr>
                <w:rFonts w:ascii="Times New Roman" w:hAnsi="Times New Roman" w:cs="Times New Roman"/>
                <w:sz w:val="26"/>
                <w:szCs w:val="26"/>
              </w:rPr>
              <w:t>е</w:t>
            </w:r>
            <w:r w:rsidRPr="005C6E11">
              <w:rPr>
                <w:rFonts w:ascii="Times New Roman" w:hAnsi="Times New Roman" w:cs="Times New Roman"/>
                <w:sz w:val="26"/>
                <w:szCs w:val="26"/>
              </w:rPr>
              <w:t>дения п</w:t>
            </w:r>
            <w:r w:rsidR="001C6CDE" w:rsidRPr="005C6E11">
              <w:rPr>
                <w:rFonts w:ascii="Times New Roman" w:hAnsi="Times New Roman" w:cs="Times New Roman"/>
                <w:sz w:val="26"/>
                <w:szCs w:val="26"/>
              </w:rPr>
              <w:t>роцедур</w:t>
            </w:r>
            <w:r w:rsidR="003E038F" w:rsidRPr="005C6E11">
              <w:rPr>
                <w:rFonts w:ascii="Times New Roman" w:hAnsi="Times New Roman" w:cs="Times New Roman"/>
                <w:sz w:val="26"/>
                <w:szCs w:val="26"/>
              </w:rPr>
              <w:t>ы</w:t>
            </w:r>
            <w:r w:rsidR="001C6CDE" w:rsidRPr="005C6E11">
              <w:rPr>
                <w:rFonts w:ascii="Times New Roman" w:hAnsi="Times New Roman" w:cs="Times New Roman"/>
                <w:sz w:val="26"/>
                <w:szCs w:val="26"/>
              </w:rPr>
              <w:t xml:space="preserve">контроля за выполнением требований федеральных законовот 3 декабря 2012 года </w:t>
            </w:r>
            <w:hyperlink r:id="rId5" w:history="1">
              <w:r w:rsidR="001C6CDE" w:rsidRPr="005C6E11">
                <w:rPr>
                  <w:rFonts w:ascii="Times New Roman" w:hAnsi="Times New Roman" w:cs="Times New Roman"/>
                  <w:sz w:val="26"/>
                  <w:szCs w:val="26"/>
                </w:rPr>
                <w:t>N 230-ФЗ</w:t>
              </w:r>
            </w:hyperlink>
            <w:r w:rsidR="00D74626">
              <w:t xml:space="preserve"> </w:t>
            </w:r>
            <w:r w:rsidR="001C6CDE" w:rsidRPr="005C6E11">
              <w:rPr>
                <w:rFonts w:ascii="Times New Roman" w:hAnsi="Times New Roman" w:cs="Times New Roman"/>
                <w:sz w:val="26"/>
                <w:szCs w:val="26"/>
              </w:rPr>
              <w:t>"О контроле за соответствием расходов лиц, замещающих государственные должности, и иных лиц их доходам"</w:t>
            </w:r>
            <w:r w:rsidR="00D74626">
              <w:rPr>
                <w:rFonts w:ascii="Times New Roman" w:hAnsi="Times New Roman" w:cs="Times New Roman"/>
                <w:sz w:val="26"/>
                <w:szCs w:val="26"/>
              </w:rPr>
              <w:t xml:space="preserve"> </w:t>
            </w:r>
            <w:r w:rsidR="001C6CDE" w:rsidRPr="005C6E11">
              <w:rPr>
                <w:rFonts w:ascii="Times New Roman" w:hAnsi="Times New Roman" w:cs="Times New Roman"/>
                <w:sz w:val="26"/>
                <w:szCs w:val="26"/>
              </w:rPr>
              <w:t xml:space="preserve">и от 7 мая 2013 года </w:t>
            </w:r>
            <w:hyperlink r:id="rId6" w:history="1">
              <w:r w:rsidR="001C6CDE" w:rsidRPr="005C6E11">
                <w:rPr>
                  <w:rFonts w:ascii="Times New Roman" w:hAnsi="Times New Roman" w:cs="Times New Roman"/>
                  <w:sz w:val="26"/>
                  <w:szCs w:val="26"/>
                </w:rPr>
                <w:t>N 79-ФЗ</w:t>
              </w:r>
            </w:hyperlink>
            <w:r w:rsidR="001C6CDE" w:rsidRPr="005C6E11">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отчетном периоде </w:t>
            </w:r>
            <w:r w:rsidRPr="005C6E11">
              <w:rPr>
                <w:rFonts w:ascii="Times New Roman" w:hAnsi="Times New Roman" w:cs="Times New Roman"/>
                <w:sz w:val="26"/>
                <w:szCs w:val="26"/>
              </w:rPr>
              <w:t>отсутствовали</w:t>
            </w:r>
            <w:r w:rsidR="00B92810" w:rsidRPr="005C6E11">
              <w:rPr>
                <w:rFonts w:ascii="Times New Roman" w:hAnsi="Times New Roman" w:cs="Times New Roman"/>
                <w:sz w:val="26"/>
                <w:szCs w:val="26"/>
              </w:rPr>
              <w:t>.</w:t>
            </w:r>
          </w:p>
        </w:tc>
      </w:tr>
      <w:tr w:rsidR="00061123" w:rsidTr="00785793">
        <w:tc>
          <w:tcPr>
            <w:tcW w:w="736" w:type="dxa"/>
          </w:tcPr>
          <w:p w:rsidR="00061123" w:rsidRDefault="001C6CDE" w:rsidP="00457109">
            <w:pPr>
              <w:spacing w:line="276" w:lineRule="auto"/>
              <w:jc w:val="center"/>
              <w:rPr>
                <w:rFonts w:ascii="Times New Roman" w:hAnsi="Times New Roman" w:cs="Times New Roman"/>
                <w:sz w:val="26"/>
                <w:szCs w:val="26"/>
              </w:rPr>
            </w:pPr>
            <w:r w:rsidRPr="00A60A69">
              <w:rPr>
                <w:rFonts w:ascii="Times New Roman" w:hAnsi="Times New Roman" w:cs="Times New Roman"/>
                <w:sz w:val="26"/>
                <w:szCs w:val="26"/>
              </w:rPr>
              <w:t>1.12</w:t>
            </w:r>
          </w:p>
        </w:tc>
        <w:tc>
          <w:tcPr>
            <w:tcW w:w="8835" w:type="dxa"/>
          </w:tcPr>
          <w:p w:rsidR="00061123" w:rsidRPr="005C6E11" w:rsidRDefault="00F87B5C" w:rsidP="00A60A69">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 xml:space="preserve">В отчетном периоде </w:t>
            </w:r>
            <w:r w:rsidR="00A60A69" w:rsidRPr="005C6E11">
              <w:rPr>
                <w:rFonts w:ascii="Times New Roman" w:hAnsi="Times New Roman" w:cs="Times New Roman"/>
                <w:sz w:val="26"/>
                <w:szCs w:val="26"/>
              </w:rPr>
              <w:t xml:space="preserve">сотрудникам Департамента, включенным в план проведения ротации государственных гражданских служащих Томской области на 2014-2023 годы, утвержденный постановлением Администрации Томской области от 30.12.2013 № 589 а, вручены уведомления </w:t>
            </w:r>
            <w:r w:rsidR="00A60A69" w:rsidRPr="005C6E11">
              <w:rPr>
                <w:rFonts w:ascii="Times New Roman" w:hAnsi="Times New Roman" w:cs="Times New Roman"/>
                <w:sz w:val="26"/>
                <w:szCs w:val="26"/>
              </w:rPr>
              <w:br/>
              <w:t xml:space="preserve">о предстоящих изменениях условий служебного контракта, а  1 июня 2019 с ними заключены дополнительные соглашения к служебному контракту об изменении его срока действия. </w:t>
            </w:r>
          </w:p>
        </w:tc>
      </w:tr>
      <w:tr w:rsidR="00061123" w:rsidTr="00785793">
        <w:tc>
          <w:tcPr>
            <w:tcW w:w="736" w:type="dxa"/>
          </w:tcPr>
          <w:p w:rsidR="00061123" w:rsidRDefault="001C6CDE" w:rsidP="00457109">
            <w:pPr>
              <w:spacing w:line="276" w:lineRule="auto"/>
              <w:jc w:val="center"/>
              <w:rPr>
                <w:rFonts w:ascii="Times New Roman" w:hAnsi="Times New Roman" w:cs="Times New Roman"/>
                <w:sz w:val="26"/>
                <w:szCs w:val="26"/>
              </w:rPr>
            </w:pPr>
            <w:r w:rsidRPr="00A408E8">
              <w:rPr>
                <w:rFonts w:ascii="Times New Roman" w:hAnsi="Times New Roman" w:cs="Times New Roman"/>
                <w:sz w:val="26"/>
                <w:szCs w:val="26"/>
              </w:rPr>
              <w:t>1.14</w:t>
            </w:r>
          </w:p>
          <w:p w:rsidR="00B172EA" w:rsidRDefault="00B172EA" w:rsidP="00457109">
            <w:pPr>
              <w:spacing w:line="276" w:lineRule="auto"/>
              <w:jc w:val="center"/>
              <w:rPr>
                <w:rFonts w:ascii="Times New Roman" w:hAnsi="Times New Roman" w:cs="Times New Roman"/>
                <w:sz w:val="26"/>
                <w:szCs w:val="26"/>
              </w:rPr>
            </w:pPr>
          </w:p>
        </w:tc>
        <w:tc>
          <w:tcPr>
            <w:tcW w:w="8835" w:type="dxa"/>
          </w:tcPr>
          <w:p w:rsidR="00BD23C1" w:rsidRPr="005C6E11" w:rsidRDefault="006256A5" w:rsidP="006F4D22">
            <w:pPr>
              <w:widowControl w:val="0"/>
              <w:suppressAutoHyphens/>
              <w:autoSpaceDE w:val="0"/>
              <w:autoSpaceDN w:val="0"/>
              <w:adjustRightInd w:val="0"/>
              <w:spacing w:line="276" w:lineRule="auto"/>
              <w:ind w:firstLine="680"/>
              <w:jc w:val="both"/>
              <w:rPr>
                <w:rFonts w:ascii="Times New Roman" w:hAnsi="Times New Roman" w:cs="Times New Roman"/>
                <w:sz w:val="26"/>
                <w:szCs w:val="26"/>
              </w:rPr>
            </w:pPr>
            <w:r w:rsidRPr="005C6E11">
              <w:rPr>
                <w:rFonts w:ascii="Times New Roman" w:hAnsi="Times New Roman" w:cs="Times New Roman"/>
                <w:sz w:val="26"/>
                <w:szCs w:val="26"/>
              </w:rPr>
              <w:t>Для подведомственного Департаменту учреждения разработана памятка  "Типовые ситуации конфликта интересов для работников ОГБУ "Облохотуправление" и порядок их урегулирования</w:t>
            </w:r>
            <w:r w:rsidR="004E3B76" w:rsidRPr="005C6E11">
              <w:rPr>
                <w:rFonts w:ascii="Times New Roman" w:hAnsi="Times New Roman" w:cs="Times New Roman"/>
                <w:sz w:val="26"/>
                <w:szCs w:val="26"/>
              </w:rPr>
              <w:t xml:space="preserve">", в ней учтена специфика </w:t>
            </w:r>
            <w:r w:rsidR="000424C4" w:rsidRPr="005C6E11">
              <w:rPr>
                <w:rFonts w:ascii="Times New Roman" w:hAnsi="Times New Roman" w:cs="Times New Roman"/>
                <w:sz w:val="26"/>
                <w:szCs w:val="26"/>
              </w:rPr>
              <w:t xml:space="preserve">работы </w:t>
            </w:r>
            <w:r w:rsidR="004E3B76" w:rsidRPr="005C6E11">
              <w:rPr>
                <w:rFonts w:ascii="Times New Roman" w:hAnsi="Times New Roman" w:cs="Times New Roman"/>
                <w:sz w:val="26"/>
                <w:szCs w:val="26"/>
              </w:rPr>
              <w:t>учреждения, в том числе наличие кон</w:t>
            </w:r>
            <w:r w:rsidR="007E0C78" w:rsidRPr="005C6E11">
              <w:rPr>
                <w:rFonts w:ascii="Times New Roman" w:hAnsi="Times New Roman" w:cs="Times New Roman"/>
                <w:sz w:val="26"/>
                <w:szCs w:val="26"/>
              </w:rPr>
              <w:t>т</w:t>
            </w:r>
            <w:r w:rsidR="004E3B76" w:rsidRPr="005C6E11">
              <w:rPr>
                <w:rFonts w:ascii="Times New Roman" w:hAnsi="Times New Roman" w:cs="Times New Roman"/>
                <w:sz w:val="26"/>
                <w:szCs w:val="26"/>
              </w:rPr>
              <w:t>рольно- надзорных полномочий.</w:t>
            </w:r>
            <w:r w:rsidR="00D74626">
              <w:rPr>
                <w:rFonts w:ascii="Times New Roman" w:hAnsi="Times New Roman" w:cs="Times New Roman"/>
                <w:sz w:val="26"/>
                <w:szCs w:val="26"/>
              </w:rPr>
              <w:t xml:space="preserve"> </w:t>
            </w:r>
            <w:r w:rsidR="00A60A69" w:rsidRPr="005C6E11">
              <w:rPr>
                <w:rFonts w:ascii="Times New Roman" w:hAnsi="Times New Roman" w:cs="Times New Roman"/>
                <w:sz w:val="26"/>
                <w:szCs w:val="26"/>
              </w:rPr>
              <w:t xml:space="preserve">В рамках совещания, проведенного 05.03.2019 </w:t>
            </w:r>
            <w:r w:rsidR="000424C4" w:rsidRPr="005C6E11">
              <w:rPr>
                <w:rFonts w:ascii="Times New Roman" w:hAnsi="Times New Roman" w:cs="Times New Roman"/>
                <w:sz w:val="26"/>
                <w:szCs w:val="26"/>
              </w:rPr>
              <w:t>сотрудникам подведомственного</w:t>
            </w:r>
            <w:r w:rsidR="00A60A69" w:rsidRPr="005C6E11">
              <w:rPr>
                <w:rFonts w:ascii="Times New Roman" w:hAnsi="Times New Roman" w:cs="Times New Roman"/>
                <w:sz w:val="26"/>
                <w:szCs w:val="26"/>
              </w:rPr>
              <w:t xml:space="preserve"> учреждения разъяснены нормы антикоррупционного законодательства, в том числе касающиеся обязанности учреждения принимать антикоррупционные меры, и доведен</w:t>
            </w:r>
            <w:r w:rsidR="004E3B76" w:rsidRPr="005C6E11">
              <w:rPr>
                <w:rFonts w:ascii="Times New Roman" w:hAnsi="Times New Roman" w:cs="Times New Roman"/>
                <w:sz w:val="26"/>
                <w:szCs w:val="26"/>
              </w:rPr>
              <w:t>а разработанная памятка</w:t>
            </w:r>
            <w:r w:rsidR="003D6F4E" w:rsidRPr="005C6E11">
              <w:rPr>
                <w:rFonts w:ascii="Times New Roman" w:hAnsi="Times New Roman" w:cs="Times New Roman"/>
                <w:sz w:val="26"/>
                <w:szCs w:val="26"/>
              </w:rPr>
              <w:t>.</w:t>
            </w:r>
          </w:p>
          <w:p w:rsidR="004E3B76" w:rsidRPr="005C6E11" w:rsidRDefault="004E3B76" w:rsidP="006F4D22">
            <w:pPr>
              <w:widowControl w:val="0"/>
              <w:suppressAutoHyphens/>
              <w:autoSpaceDE w:val="0"/>
              <w:autoSpaceDN w:val="0"/>
              <w:adjustRightInd w:val="0"/>
              <w:spacing w:line="276" w:lineRule="auto"/>
              <w:ind w:firstLine="680"/>
              <w:jc w:val="both"/>
              <w:rPr>
                <w:rFonts w:ascii="Times New Roman" w:hAnsi="Times New Roman" w:cs="Times New Roman"/>
                <w:sz w:val="26"/>
                <w:szCs w:val="26"/>
              </w:rPr>
            </w:pPr>
            <w:r w:rsidRPr="005C6E11">
              <w:rPr>
                <w:rFonts w:ascii="Times New Roman" w:hAnsi="Times New Roman" w:cs="Times New Roman"/>
                <w:sz w:val="26"/>
                <w:szCs w:val="26"/>
              </w:rPr>
              <w:t>Так же в подведомственное учреждение было направленно письмо о  необходимости проведения анализа сведений о родственниках и свойственниках сотрудников учреждения</w:t>
            </w:r>
            <w:r w:rsidR="007E0C78" w:rsidRPr="005C6E11">
              <w:rPr>
                <w:rFonts w:ascii="Times New Roman" w:hAnsi="Times New Roman" w:cs="Times New Roman"/>
                <w:sz w:val="26"/>
                <w:szCs w:val="26"/>
              </w:rPr>
              <w:t xml:space="preserve"> в целях выявления возможного конфликта интересов при исполнении ими своих должностных обязанностей</w:t>
            </w:r>
            <w:r w:rsidR="00A408E8" w:rsidRPr="005C6E11">
              <w:rPr>
                <w:rFonts w:ascii="Times New Roman" w:hAnsi="Times New Roman" w:cs="Times New Roman"/>
                <w:sz w:val="26"/>
                <w:szCs w:val="26"/>
              </w:rPr>
              <w:t>.</w:t>
            </w:r>
          </w:p>
        </w:tc>
      </w:tr>
      <w:tr w:rsidR="00C23870" w:rsidTr="00785793">
        <w:tc>
          <w:tcPr>
            <w:tcW w:w="736" w:type="dxa"/>
          </w:tcPr>
          <w:p w:rsidR="00C23870" w:rsidRDefault="00C23870"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1.15</w:t>
            </w:r>
            <w:bookmarkStart w:id="0" w:name="_GoBack"/>
            <w:bookmarkEnd w:id="0"/>
          </w:p>
        </w:tc>
        <w:tc>
          <w:tcPr>
            <w:tcW w:w="8835" w:type="dxa"/>
          </w:tcPr>
          <w:p w:rsidR="007C02F3" w:rsidRPr="005C6E11" w:rsidRDefault="00E61275" w:rsidP="00D74626">
            <w:pPr>
              <w:spacing w:line="276" w:lineRule="auto"/>
              <w:ind w:firstLine="682"/>
              <w:jc w:val="both"/>
              <w:rPr>
                <w:rFonts w:ascii="Times New Roman" w:hAnsi="Times New Roman" w:cs="Times New Roman"/>
                <w:sz w:val="26"/>
                <w:szCs w:val="26"/>
              </w:rPr>
            </w:pPr>
            <w:r w:rsidRPr="005C6E11">
              <w:rPr>
                <w:rFonts w:ascii="Times New Roman" w:hAnsi="Times New Roman" w:cs="Times New Roman"/>
                <w:sz w:val="26"/>
                <w:szCs w:val="26"/>
              </w:rPr>
              <w:t>В отчетном периоде</w:t>
            </w:r>
            <w:r w:rsidR="00576DD0" w:rsidRPr="005C6E11">
              <w:rPr>
                <w:rFonts w:ascii="Times New Roman" w:hAnsi="Times New Roman" w:cs="Times New Roman"/>
                <w:sz w:val="26"/>
                <w:szCs w:val="26"/>
              </w:rPr>
              <w:t xml:space="preserve"> пров</w:t>
            </w:r>
            <w:r w:rsidRPr="005C6E11">
              <w:rPr>
                <w:rFonts w:ascii="Times New Roman" w:hAnsi="Times New Roman" w:cs="Times New Roman"/>
                <w:sz w:val="26"/>
                <w:szCs w:val="26"/>
              </w:rPr>
              <w:t>еден</w:t>
            </w:r>
            <w:r w:rsidR="00576DD0" w:rsidRPr="005C6E11">
              <w:rPr>
                <w:rFonts w:ascii="Times New Roman" w:hAnsi="Times New Roman" w:cs="Times New Roman"/>
                <w:sz w:val="26"/>
                <w:szCs w:val="26"/>
              </w:rPr>
              <w:t xml:space="preserve"> анализ сведений, содержащихся в анкетах лиц, представляемых при назначении на должности государственной гражданской службы в Департаменте об их родственниках </w:t>
            </w:r>
            <w:r w:rsidR="00576DD0" w:rsidRPr="005C6E11">
              <w:rPr>
                <w:rFonts w:ascii="Times New Roman" w:hAnsi="Times New Roman" w:cs="Times New Roman"/>
                <w:sz w:val="26"/>
                <w:szCs w:val="26"/>
              </w:rPr>
              <w:lastRenderedPageBreak/>
              <w:t>и свойственниках в целях выявления возможного конфликта интересов.</w:t>
            </w:r>
            <w:r w:rsidRPr="005C6E11">
              <w:rPr>
                <w:rFonts w:ascii="Times New Roman" w:hAnsi="Times New Roman" w:cs="Times New Roman"/>
                <w:sz w:val="26"/>
                <w:szCs w:val="26"/>
              </w:rPr>
              <w:t xml:space="preserve"> Факты возможного конфликта интересов не выявлены.</w:t>
            </w:r>
          </w:p>
        </w:tc>
      </w:tr>
      <w:tr w:rsidR="00061123" w:rsidTr="00785793">
        <w:tc>
          <w:tcPr>
            <w:tcW w:w="736" w:type="dxa"/>
          </w:tcPr>
          <w:p w:rsidR="00061123" w:rsidRDefault="00203CA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2.1</w:t>
            </w:r>
          </w:p>
        </w:tc>
        <w:tc>
          <w:tcPr>
            <w:tcW w:w="8835" w:type="dxa"/>
          </w:tcPr>
          <w:p w:rsidR="00061123" w:rsidRDefault="00203CA5" w:rsidP="00D74626">
            <w:pPr>
              <w:spacing w:line="276" w:lineRule="auto"/>
              <w:ind w:firstLine="682"/>
              <w:jc w:val="both"/>
              <w:rPr>
                <w:rFonts w:ascii="Times New Roman" w:hAnsi="Times New Roman" w:cs="Times New Roman"/>
                <w:sz w:val="26"/>
                <w:szCs w:val="26"/>
              </w:rPr>
            </w:pPr>
            <w:proofErr w:type="spellStart"/>
            <w:r>
              <w:rPr>
                <w:rFonts w:ascii="Times New Roman" w:hAnsi="Times New Roman" w:cs="Times New Roman"/>
                <w:sz w:val="26"/>
                <w:szCs w:val="26"/>
              </w:rPr>
              <w:t>А</w:t>
            </w:r>
            <w:r w:rsidR="00D74626">
              <w:rPr>
                <w:rFonts w:ascii="Times New Roman" w:hAnsi="Times New Roman" w:cs="Times New Roman"/>
                <w:sz w:val="26"/>
                <w:szCs w:val="26"/>
              </w:rPr>
              <w:t>нтикоррупционная</w:t>
            </w:r>
            <w:proofErr w:type="spellEnd"/>
            <w:r w:rsidRPr="00126420">
              <w:rPr>
                <w:rFonts w:ascii="Times New Roman" w:hAnsi="Times New Roman" w:cs="Times New Roman"/>
                <w:sz w:val="26"/>
                <w:szCs w:val="26"/>
              </w:rPr>
              <w:t xml:space="preserve"> экспертиз</w:t>
            </w:r>
            <w:r>
              <w:rPr>
                <w:rFonts w:ascii="Times New Roman" w:hAnsi="Times New Roman" w:cs="Times New Roman"/>
                <w:sz w:val="26"/>
                <w:szCs w:val="26"/>
              </w:rPr>
              <w:t>а</w:t>
            </w:r>
            <w:r w:rsidRPr="00126420">
              <w:rPr>
                <w:rFonts w:ascii="Times New Roman" w:hAnsi="Times New Roman" w:cs="Times New Roman"/>
                <w:sz w:val="26"/>
                <w:szCs w:val="26"/>
              </w:rPr>
              <w:t xml:space="preserve"> нормативн</w:t>
            </w:r>
            <w:r w:rsidR="00497A10">
              <w:rPr>
                <w:rFonts w:ascii="Times New Roman" w:hAnsi="Times New Roman" w:cs="Times New Roman"/>
                <w:sz w:val="26"/>
                <w:szCs w:val="26"/>
              </w:rPr>
              <w:t>ых</w:t>
            </w:r>
            <w:r w:rsidRPr="00126420">
              <w:rPr>
                <w:rFonts w:ascii="Times New Roman" w:hAnsi="Times New Roman" w:cs="Times New Roman"/>
                <w:sz w:val="26"/>
                <w:szCs w:val="26"/>
              </w:rPr>
              <w:t xml:space="preserve"> правовых актов </w:t>
            </w:r>
            <w:r>
              <w:rPr>
                <w:rFonts w:ascii="Times New Roman" w:hAnsi="Times New Roman" w:cs="Times New Roman"/>
                <w:sz w:val="26"/>
                <w:szCs w:val="26"/>
              </w:rPr>
              <w:t>Департамента и их проектов проводится на постоянной основе</w:t>
            </w:r>
            <w:r w:rsidR="00B92810">
              <w:rPr>
                <w:rFonts w:ascii="Times New Roman" w:hAnsi="Times New Roman" w:cs="Times New Roman"/>
                <w:sz w:val="26"/>
                <w:szCs w:val="26"/>
              </w:rPr>
              <w:t>.</w:t>
            </w:r>
          </w:p>
        </w:tc>
      </w:tr>
      <w:tr w:rsidR="00061123" w:rsidTr="00785793">
        <w:tc>
          <w:tcPr>
            <w:tcW w:w="736" w:type="dxa"/>
          </w:tcPr>
          <w:p w:rsidR="00061123" w:rsidRDefault="00203CA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8835" w:type="dxa"/>
          </w:tcPr>
          <w:p w:rsidR="00061123" w:rsidRDefault="00366D11" w:rsidP="0077189C">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Анализ р</w:t>
            </w:r>
            <w:r w:rsidR="00203CA5" w:rsidRPr="00126420">
              <w:rPr>
                <w:rFonts w:ascii="Times New Roman" w:hAnsi="Times New Roman" w:cs="Times New Roman"/>
                <w:sz w:val="26"/>
                <w:szCs w:val="26"/>
              </w:rPr>
              <w:t>абот</w:t>
            </w:r>
            <w:r>
              <w:rPr>
                <w:rFonts w:ascii="Times New Roman" w:hAnsi="Times New Roman" w:cs="Times New Roman"/>
                <w:sz w:val="26"/>
                <w:szCs w:val="26"/>
              </w:rPr>
              <w:t>ы</w:t>
            </w:r>
            <w:r w:rsidR="00203CA5" w:rsidRPr="00126420">
              <w:rPr>
                <w:rFonts w:ascii="Times New Roman" w:hAnsi="Times New Roman" w:cs="Times New Roman"/>
                <w:sz w:val="26"/>
                <w:szCs w:val="26"/>
              </w:rPr>
              <w:t xml:space="preserve"> с обращениями граждан, </w:t>
            </w:r>
            <w:r w:rsidR="00444A72">
              <w:rPr>
                <w:rFonts w:ascii="Times New Roman" w:hAnsi="Times New Roman" w:cs="Times New Roman"/>
                <w:sz w:val="26"/>
                <w:szCs w:val="26"/>
              </w:rPr>
              <w:t xml:space="preserve">контроль за </w:t>
            </w:r>
            <w:r w:rsidR="00203CA5" w:rsidRPr="00126420">
              <w:rPr>
                <w:rFonts w:ascii="Times New Roman" w:hAnsi="Times New Roman" w:cs="Times New Roman"/>
                <w:sz w:val="26"/>
                <w:szCs w:val="26"/>
              </w:rPr>
              <w:t>соблюдени</w:t>
            </w:r>
            <w:r w:rsidR="00444A72">
              <w:rPr>
                <w:rFonts w:ascii="Times New Roman" w:hAnsi="Times New Roman" w:cs="Times New Roman"/>
                <w:sz w:val="26"/>
                <w:szCs w:val="26"/>
              </w:rPr>
              <w:t>ем</w:t>
            </w:r>
            <w:r w:rsidR="00203CA5" w:rsidRPr="00126420">
              <w:rPr>
                <w:rFonts w:ascii="Times New Roman" w:hAnsi="Times New Roman" w:cs="Times New Roman"/>
                <w:sz w:val="26"/>
                <w:szCs w:val="26"/>
              </w:rPr>
              <w:t xml:space="preserve"> сроков рассмотрения обращений граждан </w:t>
            </w:r>
            <w:r>
              <w:rPr>
                <w:rFonts w:ascii="Times New Roman" w:hAnsi="Times New Roman" w:cs="Times New Roman"/>
                <w:sz w:val="26"/>
                <w:szCs w:val="26"/>
              </w:rPr>
              <w:t xml:space="preserve">проводится на постоянной основе. </w:t>
            </w:r>
            <w:r w:rsidR="0077189C">
              <w:rPr>
                <w:rFonts w:ascii="Times New Roman" w:hAnsi="Times New Roman" w:cs="Times New Roman"/>
                <w:sz w:val="26"/>
                <w:szCs w:val="26"/>
              </w:rPr>
              <w:t>Обращений о фактах проявления коррупции в отчетном периоде не поступало.</w:t>
            </w:r>
          </w:p>
        </w:tc>
      </w:tr>
      <w:tr w:rsidR="00061123" w:rsidTr="00785793">
        <w:tc>
          <w:tcPr>
            <w:tcW w:w="736" w:type="dxa"/>
          </w:tcPr>
          <w:p w:rsidR="00061123" w:rsidRDefault="00203CA5"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4.4</w:t>
            </w:r>
          </w:p>
        </w:tc>
        <w:tc>
          <w:tcPr>
            <w:tcW w:w="8835" w:type="dxa"/>
          </w:tcPr>
          <w:p w:rsidR="00061123" w:rsidRDefault="00203CA5"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В помещении, занимаемом Департаментом</w:t>
            </w:r>
            <w:r w:rsidR="00444A72">
              <w:rPr>
                <w:rFonts w:ascii="Times New Roman" w:hAnsi="Times New Roman" w:cs="Times New Roman"/>
                <w:sz w:val="26"/>
                <w:szCs w:val="26"/>
              </w:rPr>
              <w:t>,</w:t>
            </w:r>
            <w:r>
              <w:rPr>
                <w:rFonts w:ascii="Times New Roman" w:hAnsi="Times New Roman" w:cs="Times New Roman"/>
                <w:sz w:val="26"/>
                <w:szCs w:val="26"/>
              </w:rPr>
              <w:t xml:space="preserve"> размещен информационный стенд "Профилактика и противодействие коррупции"</w:t>
            </w:r>
            <w:r w:rsidR="00444A72">
              <w:rPr>
                <w:rFonts w:ascii="Times New Roman" w:hAnsi="Times New Roman" w:cs="Times New Roman"/>
                <w:sz w:val="26"/>
                <w:szCs w:val="26"/>
              </w:rPr>
              <w:t>,</w:t>
            </w:r>
            <w:r w:rsidR="00D74626">
              <w:rPr>
                <w:rFonts w:ascii="Times New Roman" w:hAnsi="Times New Roman" w:cs="Times New Roman"/>
                <w:sz w:val="26"/>
                <w:szCs w:val="26"/>
              </w:rPr>
              <w:t xml:space="preserve"> </w:t>
            </w:r>
            <w:r w:rsidR="00785793">
              <w:rPr>
                <w:rFonts w:ascii="Times New Roman" w:hAnsi="Times New Roman" w:cs="Times New Roman"/>
                <w:sz w:val="26"/>
                <w:szCs w:val="26"/>
              </w:rPr>
              <w:t>на котором размещается</w:t>
            </w:r>
            <w:r w:rsidR="00444A72">
              <w:rPr>
                <w:rFonts w:ascii="Times New Roman" w:hAnsi="Times New Roman" w:cs="Times New Roman"/>
                <w:sz w:val="26"/>
                <w:szCs w:val="26"/>
              </w:rPr>
              <w:t>,</w:t>
            </w:r>
            <w:r w:rsidR="00785793">
              <w:rPr>
                <w:rFonts w:ascii="Times New Roman" w:hAnsi="Times New Roman" w:cs="Times New Roman"/>
                <w:sz w:val="26"/>
                <w:szCs w:val="26"/>
              </w:rPr>
              <w:t xml:space="preserve"> в том числе и социальная рекламная продукция антикоррупционной направленности</w:t>
            </w:r>
            <w:r w:rsidR="00B92810">
              <w:rPr>
                <w:rFonts w:ascii="Times New Roman" w:hAnsi="Times New Roman" w:cs="Times New Roman"/>
                <w:sz w:val="26"/>
                <w:szCs w:val="26"/>
              </w:rPr>
              <w:t>.</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sidRPr="003D1E02">
              <w:rPr>
                <w:rFonts w:ascii="Times New Roman" w:hAnsi="Times New Roman" w:cs="Times New Roman"/>
                <w:sz w:val="26"/>
                <w:szCs w:val="26"/>
              </w:rPr>
              <w:t>4.7</w:t>
            </w:r>
          </w:p>
        </w:tc>
        <w:tc>
          <w:tcPr>
            <w:tcW w:w="8835" w:type="dxa"/>
          </w:tcPr>
          <w:p w:rsidR="00B71F07" w:rsidRDefault="00596E69" w:rsidP="00596E69">
            <w:pPr>
              <w:pStyle w:val="ConsPlusNormal"/>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 xml:space="preserve">С целью осуществления работы по формированию у государственных служащих Департамента отрицательного отношения </w:t>
            </w:r>
            <w:r w:rsidR="00B71F07">
              <w:rPr>
                <w:rFonts w:ascii="Times New Roman" w:hAnsi="Times New Roman" w:cs="Times New Roman"/>
                <w:sz w:val="26"/>
                <w:szCs w:val="26"/>
              </w:rPr>
              <w:t>к коррупции с привлечением к данной работе о</w:t>
            </w:r>
            <w:r w:rsidR="00B71F07" w:rsidRPr="00126420">
              <w:rPr>
                <w:rFonts w:ascii="Times New Roman" w:hAnsi="Times New Roman" w:cs="Times New Roman"/>
                <w:sz w:val="26"/>
                <w:szCs w:val="26"/>
              </w:rPr>
              <w:t>бщественн</w:t>
            </w:r>
            <w:r w:rsidR="00B71F07">
              <w:rPr>
                <w:rFonts w:ascii="Times New Roman" w:hAnsi="Times New Roman" w:cs="Times New Roman"/>
                <w:sz w:val="26"/>
                <w:szCs w:val="26"/>
              </w:rPr>
              <w:t>ых</w:t>
            </w:r>
            <w:r w:rsidR="00B71F07" w:rsidRPr="00126420">
              <w:rPr>
                <w:rFonts w:ascii="Times New Roman" w:hAnsi="Times New Roman" w:cs="Times New Roman"/>
                <w:sz w:val="26"/>
                <w:szCs w:val="26"/>
              </w:rPr>
              <w:t xml:space="preserve"> совет</w:t>
            </w:r>
            <w:r w:rsidR="00B71F07">
              <w:rPr>
                <w:rFonts w:ascii="Times New Roman" w:hAnsi="Times New Roman" w:cs="Times New Roman"/>
                <w:sz w:val="26"/>
                <w:szCs w:val="26"/>
              </w:rPr>
              <w:t>ов</w:t>
            </w:r>
            <w:r w:rsidR="00B71F07" w:rsidRPr="00126420">
              <w:rPr>
                <w:rFonts w:ascii="Times New Roman" w:hAnsi="Times New Roman" w:cs="Times New Roman"/>
                <w:sz w:val="26"/>
                <w:szCs w:val="26"/>
              </w:rPr>
              <w:t>, общественны</w:t>
            </w:r>
            <w:r w:rsidR="00B71F07">
              <w:rPr>
                <w:rFonts w:ascii="Times New Roman" w:hAnsi="Times New Roman" w:cs="Times New Roman"/>
                <w:sz w:val="26"/>
                <w:szCs w:val="26"/>
              </w:rPr>
              <w:t>х</w:t>
            </w:r>
            <w:r w:rsidR="00B71F07" w:rsidRPr="00126420">
              <w:rPr>
                <w:rFonts w:ascii="Times New Roman" w:hAnsi="Times New Roman" w:cs="Times New Roman"/>
                <w:sz w:val="26"/>
                <w:szCs w:val="26"/>
              </w:rPr>
              <w:t xml:space="preserve"> объединени</w:t>
            </w:r>
            <w:r w:rsidR="00B71F07">
              <w:rPr>
                <w:rFonts w:ascii="Times New Roman" w:hAnsi="Times New Roman" w:cs="Times New Roman"/>
                <w:sz w:val="26"/>
                <w:szCs w:val="26"/>
              </w:rPr>
              <w:t>й</w:t>
            </w:r>
            <w:r w:rsidR="00B71F07" w:rsidRPr="00126420">
              <w:rPr>
                <w:rFonts w:ascii="Times New Roman" w:hAnsi="Times New Roman" w:cs="Times New Roman"/>
                <w:sz w:val="26"/>
                <w:szCs w:val="26"/>
              </w:rPr>
              <w:t>, участвующи</w:t>
            </w:r>
            <w:r w:rsidR="00B71F07">
              <w:rPr>
                <w:rFonts w:ascii="Times New Roman" w:hAnsi="Times New Roman" w:cs="Times New Roman"/>
                <w:sz w:val="26"/>
                <w:szCs w:val="26"/>
              </w:rPr>
              <w:t>х</w:t>
            </w:r>
            <w:r w:rsidR="00B71F07" w:rsidRPr="00126420">
              <w:rPr>
                <w:rFonts w:ascii="Times New Roman" w:hAnsi="Times New Roman" w:cs="Times New Roman"/>
                <w:sz w:val="26"/>
                <w:szCs w:val="26"/>
              </w:rPr>
              <w:t xml:space="preserve"> в противодействии коррупции, политически</w:t>
            </w:r>
            <w:r w:rsidR="00B71F07">
              <w:rPr>
                <w:rFonts w:ascii="Times New Roman" w:hAnsi="Times New Roman" w:cs="Times New Roman"/>
                <w:sz w:val="26"/>
                <w:szCs w:val="26"/>
              </w:rPr>
              <w:t>х</w:t>
            </w:r>
            <w:r w:rsidR="00B71F07" w:rsidRPr="00126420">
              <w:rPr>
                <w:rFonts w:ascii="Times New Roman" w:hAnsi="Times New Roman" w:cs="Times New Roman"/>
                <w:sz w:val="26"/>
                <w:szCs w:val="26"/>
              </w:rPr>
              <w:t xml:space="preserve"> парти</w:t>
            </w:r>
            <w:r w:rsidR="00B71F07">
              <w:rPr>
                <w:rFonts w:ascii="Times New Roman" w:hAnsi="Times New Roman" w:cs="Times New Roman"/>
                <w:sz w:val="26"/>
                <w:szCs w:val="26"/>
              </w:rPr>
              <w:t>и</w:t>
            </w:r>
            <w:r w:rsidR="00B71F07" w:rsidRPr="00126420">
              <w:rPr>
                <w:rFonts w:ascii="Times New Roman" w:hAnsi="Times New Roman" w:cs="Times New Roman"/>
                <w:sz w:val="26"/>
                <w:szCs w:val="26"/>
              </w:rPr>
              <w:t xml:space="preserve"> и други</w:t>
            </w:r>
            <w:r w:rsidR="000E0EA4">
              <w:rPr>
                <w:rFonts w:ascii="Times New Roman" w:hAnsi="Times New Roman" w:cs="Times New Roman"/>
                <w:sz w:val="26"/>
                <w:szCs w:val="26"/>
              </w:rPr>
              <w:t xml:space="preserve">х </w:t>
            </w:r>
            <w:r w:rsidR="00B71F07" w:rsidRPr="00126420">
              <w:rPr>
                <w:rFonts w:ascii="Times New Roman" w:hAnsi="Times New Roman" w:cs="Times New Roman"/>
                <w:sz w:val="26"/>
                <w:szCs w:val="26"/>
              </w:rPr>
              <w:t>институт</w:t>
            </w:r>
            <w:r w:rsidR="000E0EA4">
              <w:rPr>
                <w:rFonts w:ascii="Times New Roman" w:hAnsi="Times New Roman" w:cs="Times New Roman"/>
                <w:sz w:val="26"/>
                <w:szCs w:val="26"/>
              </w:rPr>
              <w:t>ов</w:t>
            </w:r>
            <w:r w:rsidR="00B71F07" w:rsidRPr="00126420">
              <w:rPr>
                <w:rFonts w:ascii="Times New Roman" w:hAnsi="Times New Roman" w:cs="Times New Roman"/>
                <w:sz w:val="26"/>
                <w:szCs w:val="26"/>
              </w:rPr>
              <w:t xml:space="preserve"> гражданского общества</w:t>
            </w:r>
            <w:r w:rsidR="00B71F07">
              <w:rPr>
                <w:rFonts w:ascii="Times New Roman" w:hAnsi="Times New Roman" w:cs="Times New Roman"/>
                <w:sz w:val="26"/>
                <w:szCs w:val="26"/>
              </w:rPr>
              <w:t xml:space="preserve"> в отчетном периоде:</w:t>
            </w:r>
          </w:p>
          <w:p w:rsidR="00E42241" w:rsidRPr="00126420" w:rsidRDefault="00B71F07" w:rsidP="003D1E02">
            <w:pPr>
              <w:pStyle w:val="ConsPlusNormal"/>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 осуществлялся с</w:t>
            </w:r>
            <w:r w:rsidR="00596E69">
              <w:rPr>
                <w:rFonts w:ascii="Times New Roman" w:hAnsi="Times New Roman" w:cs="Times New Roman"/>
                <w:sz w:val="26"/>
                <w:szCs w:val="26"/>
              </w:rPr>
              <w:t xml:space="preserve">бор предложений от глав муниципальных образований, которые формируются на основании общественного мнения, относительно установления параметров охоты на территории Томской </w:t>
            </w:r>
            <w:r>
              <w:rPr>
                <w:rFonts w:ascii="Times New Roman" w:hAnsi="Times New Roman" w:cs="Times New Roman"/>
                <w:sz w:val="26"/>
                <w:szCs w:val="26"/>
              </w:rPr>
              <w:t>области</w:t>
            </w:r>
            <w:r w:rsidR="003D1E02">
              <w:rPr>
                <w:rFonts w:ascii="Times New Roman" w:hAnsi="Times New Roman" w:cs="Times New Roman"/>
                <w:sz w:val="26"/>
                <w:szCs w:val="26"/>
              </w:rPr>
              <w:t xml:space="preserve"> (согласовываются сроки охоты на боровую и водоплавающую дичь и лимиты добычи охотничьих ресурсов на территории Томской области )</w:t>
            </w:r>
            <w:r>
              <w:rPr>
                <w:rFonts w:ascii="Times New Roman" w:hAnsi="Times New Roman" w:cs="Times New Roman"/>
                <w:sz w:val="26"/>
                <w:szCs w:val="26"/>
              </w:rPr>
              <w:t>.</w:t>
            </w:r>
          </w:p>
        </w:tc>
      </w:tr>
      <w:tr w:rsidR="00812513" w:rsidTr="00785793">
        <w:tc>
          <w:tcPr>
            <w:tcW w:w="736" w:type="dxa"/>
          </w:tcPr>
          <w:p w:rsidR="00812513" w:rsidRPr="00516C09" w:rsidRDefault="00812513" w:rsidP="00457109">
            <w:pPr>
              <w:spacing w:line="276" w:lineRule="auto"/>
              <w:jc w:val="center"/>
              <w:rPr>
                <w:rFonts w:ascii="Times New Roman" w:hAnsi="Times New Roman" w:cs="Times New Roman"/>
                <w:sz w:val="26"/>
                <w:szCs w:val="26"/>
              </w:rPr>
            </w:pPr>
            <w:r w:rsidRPr="00516C09">
              <w:rPr>
                <w:rFonts w:ascii="Times New Roman" w:hAnsi="Times New Roman" w:cs="Times New Roman"/>
                <w:sz w:val="26"/>
                <w:szCs w:val="26"/>
              </w:rPr>
              <w:t>4.8</w:t>
            </w:r>
          </w:p>
        </w:tc>
        <w:tc>
          <w:tcPr>
            <w:tcW w:w="8835" w:type="dxa"/>
          </w:tcPr>
          <w:p w:rsidR="00812513" w:rsidRDefault="00812513" w:rsidP="00516C09">
            <w:pPr>
              <w:pStyle w:val="1"/>
              <w:shd w:val="clear" w:color="auto" w:fill="auto"/>
              <w:spacing w:after="0" w:line="276" w:lineRule="auto"/>
              <w:ind w:left="40" w:firstLine="642"/>
              <w:jc w:val="both"/>
              <w:rPr>
                <w:rFonts w:ascii="Times New Roman" w:hAnsi="Times New Roman" w:cs="Times New Roman"/>
                <w:sz w:val="26"/>
                <w:szCs w:val="26"/>
              </w:rPr>
            </w:pPr>
            <w:r w:rsidRPr="004B6BD1">
              <w:rPr>
                <w:rFonts w:ascii="Times New Roman" w:eastAsia="Calibri" w:hAnsi="Times New Roman" w:cs="Times New Roman"/>
                <w:sz w:val="26"/>
                <w:szCs w:val="26"/>
              </w:rPr>
              <w:t xml:space="preserve">Для осуществления комплекса организационных, разъяснительных и иных мер по соблюдения гражданскими служащими ограничений и запретов, а также по исполнению ими обязанностей, установленных в целях противодействия коррупции, в </w:t>
            </w:r>
            <w:r>
              <w:rPr>
                <w:rFonts w:ascii="Times New Roman" w:hAnsi="Times New Roman" w:cs="Times New Roman"/>
                <w:sz w:val="26"/>
                <w:szCs w:val="26"/>
              </w:rPr>
              <w:t>отчетном периоде:</w:t>
            </w:r>
          </w:p>
          <w:p w:rsidR="00430513" w:rsidRDefault="00812513" w:rsidP="00516C09">
            <w:pPr>
              <w:pStyle w:val="1"/>
              <w:shd w:val="clear" w:color="auto" w:fill="auto"/>
              <w:spacing w:after="0" w:line="276" w:lineRule="auto"/>
              <w:ind w:left="40" w:hanging="40"/>
              <w:jc w:val="both"/>
              <w:rPr>
                <w:rFonts w:ascii="Times New Roman" w:hAnsi="Times New Roman" w:cs="Times New Roman"/>
                <w:sz w:val="26"/>
                <w:szCs w:val="26"/>
              </w:rPr>
            </w:pPr>
            <w:r w:rsidRPr="0047623F">
              <w:rPr>
                <w:rFonts w:ascii="Times New Roman" w:hAnsi="Times New Roman" w:cs="Times New Roman"/>
                <w:sz w:val="26"/>
                <w:szCs w:val="26"/>
              </w:rPr>
              <w:t xml:space="preserve">- </w:t>
            </w:r>
            <w:r w:rsidR="006F4D22" w:rsidRPr="0047623F">
              <w:rPr>
                <w:rFonts w:ascii="Times New Roman" w:hAnsi="Times New Roman" w:cs="Times New Roman"/>
                <w:sz w:val="26"/>
                <w:szCs w:val="26"/>
              </w:rPr>
              <w:t xml:space="preserve">проведена лекция </w:t>
            </w:r>
            <w:r w:rsidR="0047623F" w:rsidRPr="0047623F">
              <w:rPr>
                <w:rFonts w:ascii="Times New Roman" w:hAnsi="Times New Roman" w:cs="Times New Roman"/>
                <w:sz w:val="26"/>
                <w:szCs w:val="26"/>
              </w:rPr>
              <w:t>с государственными гражданскими слу</w:t>
            </w:r>
            <w:r w:rsidR="0047623F">
              <w:rPr>
                <w:rFonts w:ascii="Times New Roman" w:hAnsi="Times New Roman" w:cs="Times New Roman"/>
                <w:sz w:val="26"/>
                <w:szCs w:val="26"/>
              </w:rPr>
              <w:t xml:space="preserve">жащими Департамента </w:t>
            </w:r>
            <w:r w:rsidR="0047623F" w:rsidRPr="0047623F">
              <w:rPr>
                <w:rFonts w:ascii="Times New Roman" w:hAnsi="Times New Roman" w:cs="Times New Roman"/>
                <w:sz w:val="26"/>
                <w:szCs w:val="26"/>
              </w:rPr>
              <w:t>по вопросам предоставления</w:t>
            </w:r>
            <w:r w:rsidR="00D74626">
              <w:rPr>
                <w:rFonts w:ascii="Times New Roman" w:hAnsi="Times New Roman" w:cs="Times New Roman"/>
                <w:sz w:val="26"/>
                <w:szCs w:val="26"/>
              </w:rPr>
              <w:t xml:space="preserve"> </w:t>
            </w:r>
            <w:r w:rsidR="0047623F" w:rsidRPr="0047623F">
              <w:rPr>
                <w:rFonts w:ascii="Times New Roman" w:hAnsi="Times New Roman" w:cs="Times New Roman"/>
                <w:sz w:val="26"/>
                <w:szCs w:val="26"/>
              </w:rPr>
              <w:t xml:space="preserve">сведений о доходах, расходах, об имуществе и обязательствах имущественного характера </w:t>
            </w:r>
            <w:r w:rsidR="0047623F" w:rsidRPr="0047623F">
              <w:rPr>
                <w:rFonts w:ascii="Times New Roman" w:hAnsi="Times New Roman" w:cs="Times New Roman"/>
                <w:sz w:val="26"/>
                <w:szCs w:val="26"/>
              </w:rPr>
              <w:br/>
              <w:t xml:space="preserve">и заполнения соответствующей формы справки </w:t>
            </w:r>
            <w:r w:rsidR="0047623F">
              <w:rPr>
                <w:rFonts w:ascii="Times New Roman" w:hAnsi="Times New Roman" w:cs="Times New Roman"/>
                <w:sz w:val="26"/>
                <w:szCs w:val="26"/>
              </w:rPr>
              <w:t>с использованием специального программного обеспечения "Справки БК";</w:t>
            </w:r>
          </w:p>
          <w:p w:rsidR="00C662D1" w:rsidRDefault="0047623F" w:rsidP="00516C09">
            <w:pPr>
              <w:pStyle w:val="1"/>
              <w:shd w:val="clear" w:color="auto" w:fill="auto"/>
              <w:spacing w:after="0" w:line="276" w:lineRule="auto"/>
              <w:ind w:left="40" w:hanging="40"/>
              <w:jc w:val="both"/>
              <w:rPr>
                <w:rFonts w:ascii="Times New Roman" w:hAnsi="Times New Roman" w:cs="Times New Roman"/>
                <w:sz w:val="26"/>
                <w:szCs w:val="26"/>
              </w:rPr>
            </w:pPr>
            <w:r w:rsidRPr="00430513">
              <w:rPr>
                <w:rFonts w:ascii="Times New Roman" w:hAnsi="Times New Roman" w:cs="Times New Roman"/>
                <w:sz w:val="26"/>
                <w:szCs w:val="26"/>
              </w:rPr>
              <w:t xml:space="preserve">- </w:t>
            </w:r>
            <w:r w:rsidR="00516C09">
              <w:rPr>
                <w:rFonts w:ascii="Times New Roman" w:hAnsi="Times New Roman" w:cs="Times New Roman"/>
                <w:sz w:val="26"/>
                <w:szCs w:val="26"/>
              </w:rPr>
              <w:t>на рабочем совещании с сотрудниками территориальных отделов</w:t>
            </w:r>
            <w:r w:rsidR="007C02F3">
              <w:rPr>
                <w:rFonts w:ascii="Times New Roman" w:hAnsi="Times New Roman" w:cs="Times New Roman"/>
                <w:sz w:val="26"/>
                <w:szCs w:val="26"/>
              </w:rPr>
              <w:t xml:space="preserve"> комитета охоты</w:t>
            </w:r>
            <w:r w:rsidR="00516C09">
              <w:rPr>
                <w:rFonts w:ascii="Times New Roman" w:hAnsi="Times New Roman" w:cs="Times New Roman"/>
                <w:sz w:val="26"/>
                <w:szCs w:val="26"/>
              </w:rPr>
              <w:t xml:space="preserve"> разъяснены </w:t>
            </w:r>
            <w:r w:rsidR="007C02F3">
              <w:rPr>
                <w:rFonts w:ascii="Times New Roman" w:hAnsi="Times New Roman" w:cs="Times New Roman"/>
                <w:sz w:val="26"/>
                <w:szCs w:val="26"/>
              </w:rPr>
              <w:t xml:space="preserve">возможные </w:t>
            </w:r>
            <w:r w:rsidR="00430513" w:rsidRPr="00430513">
              <w:rPr>
                <w:rFonts w:ascii="Times New Roman" w:hAnsi="Times New Roman" w:cs="Times New Roman"/>
                <w:sz w:val="26"/>
                <w:szCs w:val="26"/>
              </w:rPr>
              <w:t xml:space="preserve">ситуации конфликта интересов </w:t>
            </w:r>
            <w:r w:rsidR="00516C09">
              <w:rPr>
                <w:rFonts w:ascii="Times New Roman" w:hAnsi="Times New Roman" w:cs="Times New Roman"/>
                <w:sz w:val="26"/>
                <w:szCs w:val="26"/>
              </w:rPr>
              <w:t xml:space="preserve">и порядок их урегулирования </w:t>
            </w:r>
            <w:r w:rsidR="00430513" w:rsidRPr="00430513">
              <w:rPr>
                <w:rFonts w:ascii="Times New Roman" w:hAnsi="Times New Roman" w:cs="Times New Roman"/>
                <w:sz w:val="26"/>
                <w:szCs w:val="26"/>
              </w:rPr>
              <w:t>для государственных гражданских служащих</w:t>
            </w:r>
            <w:r w:rsidR="00516C09">
              <w:rPr>
                <w:rFonts w:ascii="Times New Roman" w:hAnsi="Times New Roman" w:cs="Times New Roman"/>
                <w:sz w:val="26"/>
                <w:szCs w:val="26"/>
              </w:rPr>
              <w:t xml:space="preserve"> Департамента</w:t>
            </w:r>
            <w:r w:rsidR="00430513" w:rsidRPr="00430513">
              <w:rPr>
                <w:rFonts w:ascii="Times New Roman" w:hAnsi="Times New Roman" w:cs="Times New Roman"/>
                <w:sz w:val="26"/>
                <w:szCs w:val="26"/>
              </w:rPr>
              <w:t>, исполн</w:t>
            </w:r>
            <w:r w:rsidR="00516C09">
              <w:rPr>
                <w:rFonts w:ascii="Times New Roman" w:hAnsi="Times New Roman" w:cs="Times New Roman"/>
                <w:sz w:val="26"/>
                <w:szCs w:val="26"/>
              </w:rPr>
              <w:t>яющих</w:t>
            </w:r>
            <w:r w:rsidR="00D74626">
              <w:rPr>
                <w:rFonts w:ascii="Times New Roman" w:hAnsi="Times New Roman" w:cs="Times New Roman"/>
                <w:sz w:val="26"/>
                <w:szCs w:val="26"/>
              </w:rPr>
              <w:t xml:space="preserve"> </w:t>
            </w:r>
            <w:r w:rsidR="00516C09">
              <w:rPr>
                <w:rFonts w:ascii="Times New Roman" w:hAnsi="Times New Roman" w:cs="Times New Roman"/>
                <w:sz w:val="26"/>
                <w:szCs w:val="26"/>
              </w:rPr>
              <w:t xml:space="preserve">контрольно- надзорные </w:t>
            </w:r>
            <w:r w:rsidR="00430513" w:rsidRPr="00430513">
              <w:rPr>
                <w:rFonts w:ascii="Times New Roman" w:hAnsi="Times New Roman" w:cs="Times New Roman"/>
                <w:sz w:val="26"/>
                <w:szCs w:val="26"/>
              </w:rPr>
              <w:t>полномочи</w:t>
            </w:r>
            <w:r w:rsidR="00516C09">
              <w:rPr>
                <w:rFonts w:ascii="Times New Roman" w:hAnsi="Times New Roman" w:cs="Times New Roman"/>
                <w:sz w:val="26"/>
                <w:szCs w:val="26"/>
              </w:rPr>
              <w:t>я</w:t>
            </w:r>
            <w:r w:rsidR="00430513" w:rsidRPr="00430513">
              <w:rPr>
                <w:rFonts w:ascii="Times New Roman" w:hAnsi="Times New Roman" w:cs="Times New Roman"/>
                <w:sz w:val="26"/>
                <w:szCs w:val="26"/>
              </w:rPr>
              <w:t>.</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5.1</w:t>
            </w:r>
          </w:p>
        </w:tc>
        <w:tc>
          <w:tcPr>
            <w:tcW w:w="8835" w:type="dxa"/>
          </w:tcPr>
          <w:p w:rsidR="007C02F3" w:rsidRDefault="00812513" w:rsidP="000E0EA4">
            <w:pPr>
              <w:pStyle w:val="ConsPlusNormal"/>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На постоянной основе проводится мо</w:t>
            </w:r>
            <w:r w:rsidRPr="00126420">
              <w:rPr>
                <w:rFonts w:ascii="Times New Roman" w:hAnsi="Times New Roman" w:cs="Times New Roman"/>
                <w:sz w:val="26"/>
                <w:szCs w:val="26"/>
              </w:rPr>
              <w:t>ниторинг административных регламентов предоставления государственных услуг</w:t>
            </w:r>
            <w:r w:rsidR="00E75654">
              <w:rPr>
                <w:rFonts w:ascii="Times New Roman" w:hAnsi="Times New Roman" w:cs="Times New Roman"/>
                <w:sz w:val="26"/>
                <w:szCs w:val="26"/>
              </w:rPr>
              <w:t xml:space="preserve">, оказываемых </w:t>
            </w:r>
            <w:r>
              <w:rPr>
                <w:rFonts w:ascii="Times New Roman" w:hAnsi="Times New Roman" w:cs="Times New Roman"/>
                <w:sz w:val="26"/>
                <w:szCs w:val="26"/>
              </w:rPr>
              <w:t>Департаментом</w:t>
            </w:r>
            <w:r w:rsidR="00E75654">
              <w:rPr>
                <w:rFonts w:ascii="Times New Roman" w:hAnsi="Times New Roman" w:cs="Times New Roman"/>
                <w:sz w:val="26"/>
                <w:szCs w:val="26"/>
              </w:rPr>
              <w:t>. П</w:t>
            </w:r>
            <w:r w:rsidRPr="00126420">
              <w:rPr>
                <w:rFonts w:ascii="Times New Roman" w:hAnsi="Times New Roman" w:cs="Times New Roman"/>
                <w:sz w:val="26"/>
                <w:szCs w:val="26"/>
              </w:rPr>
              <w:t>оддерж</w:t>
            </w:r>
            <w:r>
              <w:rPr>
                <w:rFonts w:ascii="Times New Roman" w:hAnsi="Times New Roman" w:cs="Times New Roman"/>
                <w:sz w:val="26"/>
                <w:szCs w:val="26"/>
              </w:rPr>
              <w:t xml:space="preserve">ивается в </w:t>
            </w:r>
            <w:r w:rsidRPr="00126420">
              <w:rPr>
                <w:rFonts w:ascii="Times New Roman" w:hAnsi="Times New Roman" w:cs="Times New Roman"/>
                <w:sz w:val="26"/>
                <w:szCs w:val="26"/>
              </w:rPr>
              <w:t xml:space="preserve"> актуальн</w:t>
            </w:r>
            <w:r>
              <w:rPr>
                <w:rFonts w:ascii="Times New Roman" w:hAnsi="Times New Roman" w:cs="Times New Roman"/>
                <w:sz w:val="26"/>
                <w:szCs w:val="26"/>
              </w:rPr>
              <w:t>ом</w:t>
            </w:r>
            <w:r w:rsidRPr="00126420">
              <w:rPr>
                <w:rFonts w:ascii="Times New Roman" w:hAnsi="Times New Roman" w:cs="Times New Roman"/>
                <w:sz w:val="26"/>
                <w:szCs w:val="26"/>
              </w:rPr>
              <w:t xml:space="preserve"> состояни</w:t>
            </w:r>
            <w:r>
              <w:rPr>
                <w:rFonts w:ascii="Times New Roman" w:hAnsi="Times New Roman" w:cs="Times New Roman"/>
                <w:sz w:val="26"/>
                <w:szCs w:val="26"/>
              </w:rPr>
              <w:t>и</w:t>
            </w:r>
            <w:r w:rsidRPr="00126420">
              <w:rPr>
                <w:rFonts w:ascii="Times New Roman" w:hAnsi="Times New Roman" w:cs="Times New Roman"/>
                <w:sz w:val="26"/>
                <w:szCs w:val="26"/>
              </w:rPr>
              <w:t xml:space="preserve"> реестр государственных услуг</w:t>
            </w:r>
            <w:r w:rsidR="000E0EA4">
              <w:rPr>
                <w:rFonts w:ascii="Times New Roman" w:hAnsi="Times New Roman" w:cs="Times New Roman"/>
                <w:sz w:val="26"/>
                <w:szCs w:val="26"/>
              </w:rPr>
              <w:t>,</w:t>
            </w:r>
            <w:r w:rsidR="00D74626">
              <w:rPr>
                <w:rFonts w:ascii="Times New Roman" w:hAnsi="Times New Roman" w:cs="Times New Roman"/>
                <w:sz w:val="26"/>
                <w:szCs w:val="26"/>
              </w:rPr>
              <w:t xml:space="preserve"> </w:t>
            </w:r>
            <w:r>
              <w:rPr>
                <w:rFonts w:ascii="Times New Roman" w:hAnsi="Times New Roman" w:cs="Times New Roman"/>
                <w:sz w:val="26"/>
                <w:szCs w:val="26"/>
              </w:rPr>
              <w:t>предоставляемых Департаментом</w:t>
            </w:r>
            <w:r w:rsidR="00700001">
              <w:rPr>
                <w:rFonts w:ascii="Times New Roman" w:hAnsi="Times New Roman" w:cs="Times New Roman"/>
                <w:sz w:val="26"/>
                <w:szCs w:val="26"/>
              </w:rPr>
              <w:t>.</w:t>
            </w:r>
            <w:r w:rsidR="007C02F3">
              <w:rPr>
                <w:rFonts w:ascii="Times New Roman" w:hAnsi="Times New Roman" w:cs="Times New Roman"/>
                <w:sz w:val="26"/>
                <w:szCs w:val="26"/>
              </w:rPr>
              <w:t xml:space="preserve"> Так, распоряжением</w:t>
            </w:r>
            <w:r w:rsidR="00066920">
              <w:rPr>
                <w:rFonts w:ascii="Times New Roman" w:hAnsi="Times New Roman" w:cs="Times New Roman"/>
                <w:sz w:val="26"/>
                <w:szCs w:val="26"/>
              </w:rPr>
              <w:t xml:space="preserve"> Администрации Томской области от 24.04.2019 № 269-ра «О внесении изменений в распоряжение Администрации Томской области от 16.05.2013 № 393-ра» перечень государственных услуг, предоставляемых </w:t>
            </w:r>
            <w:r w:rsidR="00066920">
              <w:rPr>
                <w:rFonts w:ascii="Times New Roman" w:hAnsi="Times New Roman" w:cs="Times New Roman"/>
                <w:sz w:val="26"/>
                <w:szCs w:val="26"/>
              </w:rPr>
              <w:lastRenderedPageBreak/>
              <w:t xml:space="preserve">исполнительными органами государственной власти Томской области, дополнен новой государственной услугой, оказываемой Департаментом- выдача разрешений на проезд по особо охраняемым природным территориям областного значения-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 Проект административного регламента предоставления данной государственной услуги разработан, проходит процедуру согласования с прокуратурой Томской области. </w:t>
            </w:r>
          </w:p>
          <w:p w:rsidR="00812513" w:rsidRPr="00126420" w:rsidRDefault="00700001" w:rsidP="000E0EA4">
            <w:pPr>
              <w:pStyle w:val="ConsPlusNormal"/>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 xml:space="preserve"> С</w:t>
            </w:r>
            <w:r w:rsidR="00812513" w:rsidRPr="00126420">
              <w:rPr>
                <w:rFonts w:ascii="Times New Roman" w:hAnsi="Times New Roman" w:cs="Times New Roman"/>
                <w:sz w:val="26"/>
                <w:szCs w:val="26"/>
              </w:rPr>
              <w:t>ведени</w:t>
            </w:r>
            <w:r w:rsidR="00812513">
              <w:rPr>
                <w:rFonts w:ascii="Times New Roman" w:hAnsi="Times New Roman" w:cs="Times New Roman"/>
                <w:sz w:val="26"/>
                <w:szCs w:val="26"/>
              </w:rPr>
              <w:t>я</w:t>
            </w:r>
            <w:r w:rsidR="00812513" w:rsidRPr="00126420">
              <w:rPr>
                <w:rFonts w:ascii="Times New Roman" w:hAnsi="Times New Roman" w:cs="Times New Roman"/>
                <w:sz w:val="26"/>
                <w:szCs w:val="26"/>
              </w:rPr>
              <w:t xml:space="preserve"> о государственных </w:t>
            </w:r>
            <w:r w:rsidR="00812513">
              <w:rPr>
                <w:rFonts w:ascii="Times New Roman" w:hAnsi="Times New Roman" w:cs="Times New Roman"/>
                <w:sz w:val="26"/>
                <w:szCs w:val="26"/>
              </w:rPr>
              <w:t>услугах</w:t>
            </w:r>
            <w:r w:rsidR="000E0EA4">
              <w:rPr>
                <w:rFonts w:ascii="Times New Roman" w:hAnsi="Times New Roman" w:cs="Times New Roman"/>
                <w:sz w:val="26"/>
                <w:szCs w:val="26"/>
              </w:rPr>
              <w:t>,</w:t>
            </w:r>
            <w:r w:rsidR="00812513">
              <w:rPr>
                <w:rFonts w:ascii="Times New Roman" w:hAnsi="Times New Roman" w:cs="Times New Roman"/>
                <w:sz w:val="26"/>
                <w:szCs w:val="26"/>
              </w:rPr>
              <w:t xml:space="preserve"> предоставляемых </w:t>
            </w:r>
            <w:r w:rsidR="00812513" w:rsidRPr="005C6E11">
              <w:rPr>
                <w:rFonts w:ascii="Times New Roman" w:hAnsi="Times New Roman" w:cs="Times New Roman"/>
                <w:sz w:val="26"/>
                <w:szCs w:val="26"/>
              </w:rPr>
              <w:t>Департаментом</w:t>
            </w:r>
            <w:r w:rsidR="005C6E11" w:rsidRPr="005C6E11">
              <w:rPr>
                <w:rFonts w:ascii="Times New Roman" w:hAnsi="Times New Roman" w:cs="Times New Roman"/>
                <w:sz w:val="26"/>
                <w:szCs w:val="26"/>
              </w:rPr>
              <w:t xml:space="preserve"> (по которым приняты административные регламенты)</w:t>
            </w:r>
            <w:r w:rsidRPr="005C6E11">
              <w:rPr>
                <w:rFonts w:ascii="Times New Roman" w:hAnsi="Times New Roman" w:cs="Times New Roman"/>
                <w:sz w:val="26"/>
                <w:szCs w:val="26"/>
              </w:rPr>
              <w:t>,</w:t>
            </w:r>
            <w:r w:rsidR="00812513" w:rsidRPr="005C6E11">
              <w:rPr>
                <w:rFonts w:ascii="Times New Roman" w:hAnsi="Times New Roman" w:cs="Times New Roman"/>
                <w:sz w:val="26"/>
                <w:szCs w:val="26"/>
              </w:rPr>
              <w:t xml:space="preserve"> размещены в федеральной государственной информационной системе "Федеральный реестр государственных и муниципальных услуг (функций)".</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5.2</w:t>
            </w:r>
          </w:p>
        </w:tc>
        <w:tc>
          <w:tcPr>
            <w:tcW w:w="8835" w:type="dxa"/>
          </w:tcPr>
          <w:p w:rsidR="00812513" w:rsidRDefault="00BE6822" w:rsidP="00C159B1">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Организован</w:t>
            </w:r>
            <w:r w:rsidR="00812513">
              <w:rPr>
                <w:rFonts w:ascii="Times New Roman" w:hAnsi="Times New Roman" w:cs="Times New Roman"/>
                <w:sz w:val="26"/>
                <w:szCs w:val="26"/>
              </w:rPr>
              <w:t>о предоставление государственной услуги "Выдача и аннулирование охотничьих билетов" на базе областного казенного учреждения "Томский областной многофункциональный центр по предоставлению государственных и муниципальных услуг"</w:t>
            </w:r>
            <w:r w:rsidR="00BF1F93">
              <w:rPr>
                <w:rFonts w:ascii="Times New Roman" w:hAnsi="Times New Roman" w:cs="Times New Roman"/>
                <w:sz w:val="26"/>
                <w:szCs w:val="26"/>
              </w:rPr>
              <w:t xml:space="preserve">, в отчетном периоде </w:t>
            </w:r>
            <w:r w:rsidR="000E0EA4">
              <w:rPr>
                <w:rFonts w:ascii="Times New Roman" w:hAnsi="Times New Roman" w:cs="Times New Roman"/>
                <w:sz w:val="26"/>
                <w:szCs w:val="26"/>
              </w:rPr>
              <w:t xml:space="preserve">выдано </w:t>
            </w:r>
            <w:r w:rsidR="00B50CCF">
              <w:rPr>
                <w:rFonts w:ascii="Times New Roman" w:hAnsi="Times New Roman" w:cs="Times New Roman"/>
                <w:sz w:val="26"/>
                <w:szCs w:val="26"/>
              </w:rPr>
              <w:t>59</w:t>
            </w:r>
            <w:r w:rsidR="00D74626">
              <w:rPr>
                <w:rFonts w:ascii="Times New Roman" w:hAnsi="Times New Roman" w:cs="Times New Roman"/>
                <w:sz w:val="26"/>
                <w:szCs w:val="26"/>
              </w:rPr>
              <w:t xml:space="preserve"> </w:t>
            </w:r>
            <w:r w:rsidR="000E0EA4">
              <w:rPr>
                <w:rFonts w:ascii="Times New Roman" w:hAnsi="Times New Roman" w:cs="Times New Roman"/>
                <w:sz w:val="26"/>
                <w:szCs w:val="26"/>
              </w:rPr>
              <w:t>охотничьих билетов единого федерального образца</w:t>
            </w:r>
            <w:r w:rsidR="00BF1F93">
              <w:rPr>
                <w:rFonts w:ascii="Times New Roman" w:hAnsi="Times New Roman" w:cs="Times New Roman"/>
                <w:sz w:val="26"/>
                <w:szCs w:val="26"/>
              </w:rPr>
              <w:t>.</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sidRPr="003F4821">
              <w:rPr>
                <w:rFonts w:ascii="Times New Roman" w:hAnsi="Times New Roman" w:cs="Times New Roman"/>
                <w:sz w:val="26"/>
                <w:szCs w:val="26"/>
              </w:rPr>
              <w:t>5.3</w:t>
            </w:r>
          </w:p>
          <w:p w:rsidR="00080DA1" w:rsidRDefault="00080DA1" w:rsidP="00457109">
            <w:pPr>
              <w:spacing w:line="276" w:lineRule="auto"/>
              <w:jc w:val="center"/>
              <w:rPr>
                <w:rFonts w:ascii="Times New Roman" w:hAnsi="Times New Roman" w:cs="Times New Roman"/>
                <w:sz w:val="26"/>
                <w:szCs w:val="26"/>
              </w:rPr>
            </w:pPr>
          </w:p>
        </w:tc>
        <w:tc>
          <w:tcPr>
            <w:tcW w:w="8835" w:type="dxa"/>
          </w:tcPr>
          <w:p w:rsidR="00E42241" w:rsidRDefault="003C5A87" w:rsidP="00A252E4">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Организованно</w:t>
            </w:r>
            <w:r w:rsidR="00812513">
              <w:rPr>
                <w:rFonts w:ascii="Times New Roman" w:hAnsi="Times New Roman" w:cs="Times New Roman"/>
                <w:sz w:val="26"/>
                <w:szCs w:val="26"/>
              </w:rPr>
              <w:t xml:space="preserve"> межведомственное</w:t>
            </w:r>
            <w:r>
              <w:rPr>
                <w:rFonts w:ascii="Times New Roman" w:hAnsi="Times New Roman" w:cs="Times New Roman"/>
                <w:sz w:val="26"/>
                <w:szCs w:val="26"/>
              </w:rPr>
              <w:t xml:space="preserve"> электронное взаимодействие при предоставлении государственных услуг с Управлением МВД России по Томской области</w:t>
            </w:r>
            <w:r w:rsidR="00A252E4">
              <w:rPr>
                <w:rFonts w:ascii="Times New Roman" w:hAnsi="Times New Roman" w:cs="Times New Roman"/>
                <w:sz w:val="26"/>
                <w:szCs w:val="26"/>
              </w:rPr>
              <w:t xml:space="preserve">, Инспекцией ФНС России по г.Томску, Управлением </w:t>
            </w:r>
            <w:proofErr w:type="spellStart"/>
            <w:r w:rsidR="00A252E4">
              <w:rPr>
                <w:rFonts w:ascii="Times New Roman" w:hAnsi="Times New Roman" w:cs="Times New Roman"/>
                <w:sz w:val="26"/>
                <w:szCs w:val="26"/>
              </w:rPr>
              <w:t>Росреестра</w:t>
            </w:r>
            <w:proofErr w:type="spellEnd"/>
            <w:r w:rsidR="00A252E4">
              <w:rPr>
                <w:rFonts w:ascii="Times New Roman" w:hAnsi="Times New Roman" w:cs="Times New Roman"/>
                <w:sz w:val="26"/>
                <w:szCs w:val="26"/>
              </w:rPr>
              <w:t xml:space="preserve"> по Томской области, Томским региональным Фондом социального страхования. </w:t>
            </w:r>
            <w:r w:rsidR="00E75654">
              <w:rPr>
                <w:rFonts w:ascii="Times New Roman" w:hAnsi="Times New Roman" w:cs="Times New Roman"/>
                <w:sz w:val="26"/>
                <w:szCs w:val="26"/>
              </w:rPr>
              <w:t>В административных регламентах предоставления государственных услуг, оказываемых Департаментом, с учетом специфики государственных услуг предусмотрена возможность частичного предоставления государственных услуг в электронном виде.</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5.4</w:t>
            </w:r>
          </w:p>
        </w:tc>
        <w:tc>
          <w:tcPr>
            <w:tcW w:w="8835" w:type="dxa"/>
          </w:tcPr>
          <w:p w:rsidR="00812513" w:rsidRDefault="00DE39DA"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При организации формирования системы "Открытое правительство" Департамент руководствуется мероприятиями</w:t>
            </w:r>
            <w:r w:rsidR="003C17CD">
              <w:rPr>
                <w:rFonts w:ascii="Times New Roman" w:hAnsi="Times New Roman" w:cs="Times New Roman"/>
                <w:sz w:val="26"/>
                <w:szCs w:val="26"/>
              </w:rPr>
              <w:t>,</w:t>
            </w:r>
            <w:r>
              <w:rPr>
                <w:rFonts w:ascii="Times New Roman" w:hAnsi="Times New Roman" w:cs="Times New Roman"/>
                <w:sz w:val="26"/>
                <w:szCs w:val="26"/>
              </w:rPr>
              <w:t xml:space="preserve"> предусмотренными планом</w:t>
            </w:r>
            <w:r w:rsidR="003C17CD">
              <w:rPr>
                <w:rFonts w:ascii="Times New Roman" w:hAnsi="Times New Roman" w:cs="Times New Roman"/>
                <w:sz w:val="26"/>
                <w:szCs w:val="26"/>
              </w:rPr>
              <w:t xml:space="preserve"> мероприятий</w:t>
            </w:r>
            <w:r>
              <w:rPr>
                <w:rFonts w:ascii="Times New Roman" w:hAnsi="Times New Roman" w:cs="Times New Roman"/>
                <w:sz w:val="26"/>
                <w:szCs w:val="26"/>
              </w:rPr>
              <w:t xml:space="preserve"> "</w:t>
            </w:r>
            <w:r w:rsidR="00474032">
              <w:rPr>
                <w:rFonts w:ascii="Times New Roman" w:hAnsi="Times New Roman" w:cs="Times New Roman"/>
                <w:sz w:val="26"/>
                <w:szCs w:val="26"/>
              </w:rPr>
              <w:t>Открытые</w:t>
            </w:r>
            <w:r w:rsidR="0047786C">
              <w:rPr>
                <w:rFonts w:ascii="Times New Roman" w:hAnsi="Times New Roman" w:cs="Times New Roman"/>
                <w:sz w:val="26"/>
                <w:szCs w:val="26"/>
              </w:rPr>
              <w:t xml:space="preserve"> данные Томской области" </w:t>
            </w:r>
            <w:r>
              <w:rPr>
                <w:rFonts w:ascii="Times New Roman" w:hAnsi="Times New Roman" w:cs="Times New Roman"/>
                <w:sz w:val="26"/>
                <w:szCs w:val="26"/>
              </w:rPr>
              <w:t>на 2018-2020 год</w:t>
            </w:r>
            <w:r w:rsidR="003C17CD">
              <w:rPr>
                <w:rFonts w:ascii="Times New Roman" w:hAnsi="Times New Roman" w:cs="Times New Roman"/>
                <w:sz w:val="26"/>
                <w:szCs w:val="26"/>
              </w:rPr>
              <w:t>а</w:t>
            </w:r>
            <w:r>
              <w:rPr>
                <w:rFonts w:ascii="Times New Roman" w:hAnsi="Times New Roman" w:cs="Times New Roman"/>
                <w:sz w:val="26"/>
                <w:szCs w:val="26"/>
              </w:rPr>
              <w:t>.</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5.5</w:t>
            </w:r>
          </w:p>
        </w:tc>
        <w:tc>
          <w:tcPr>
            <w:tcW w:w="8835" w:type="dxa"/>
          </w:tcPr>
          <w:p w:rsidR="00812513" w:rsidRDefault="003C5A87"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 xml:space="preserve">На официальном сайте Департамента </w:t>
            </w:r>
            <w:r w:rsidRPr="005523BD">
              <w:rPr>
                <w:rFonts w:ascii="Times New Roman" w:hAnsi="Times New Roman" w:cs="Times New Roman"/>
                <w:sz w:val="26"/>
                <w:szCs w:val="26"/>
              </w:rPr>
              <w:t>(</w:t>
            </w:r>
            <w:hyperlink r:id="rId7" w:history="1">
              <w:r>
                <w:rPr>
                  <w:rStyle w:val="a5"/>
                  <w:rFonts w:ascii="Times New Roman" w:hAnsi="Times New Roman"/>
                  <w:color w:val="auto"/>
                  <w:sz w:val="26"/>
                  <w:szCs w:val="26"/>
                  <w:u w:val="none"/>
                  <w:lang w:val="en-US"/>
                </w:rPr>
                <w:t>www</w:t>
              </w:r>
              <w:r w:rsidRPr="005523BD">
                <w:rPr>
                  <w:rStyle w:val="a5"/>
                  <w:rFonts w:ascii="Times New Roman" w:hAnsi="Times New Roman"/>
                  <w:color w:val="auto"/>
                  <w:sz w:val="26"/>
                  <w:szCs w:val="26"/>
                  <w:u w:val="none"/>
                </w:rPr>
                <w:t>.</w:t>
              </w:r>
              <w:proofErr w:type="spellStart"/>
              <w:r w:rsidRPr="005523BD">
                <w:rPr>
                  <w:rStyle w:val="a5"/>
                  <w:rFonts w:ascii="Times New Roman" w:hAnsi="Times New Roman"/>
                  <w:color w:val="auto"/>
                  <w:sz w:val="26"/>
                  <w:szCs w:val="26"/>
                  <w:u w:val="none"/>
                  <w:lang w:val="en-US"/>
                </w:rPr>
                <w:t>dor</w:t>
              </w:r>
              <w:proofErr w:type="spellEnd"/>
            </w:hyperlink>
            <w:r w:rsidRPr="005523BD">
              <w:rPr>
                <w:rFonts w:ascii="Times New Roman" w:hAnsi="Times New Roman"/>
                <w:sz w:val="26"/>
                <w:szCs w:val="26"/>
              </w:rPr>
              <w:t>.</w:t>
            </w:r>
            <w:proofErr w:type="spellStart"/>
            <w:r w:rsidRPr="007F0294">
              <w:rPr>
                <w:rFonts w:ascii="Times New Roman" w:hAnsi="Times New Roman"/>
                <w:sz w:val="26"/>
                <w:szCs w:val="26"/>
                <w:lang w:val="en-US"/>
              </w:rPr>
              <w:t>tomsk</w:t>
            </w:r>
            <w:proofErr w:type="spellEnd"/>
            <w:r w:rsidRPr="007F0294">
              <w:rPr>
                <w:rFonts w:ascii="Times New Roman" w:hAnsi="Times New Roman"/>
                <w:sz w:val="26"/>
                <w:szCs w:val="26"/>
              </w:rPr>
              <w:t>.</w:t>
            </w:r>
            <w:proofErr w:type="spellStart"/>
            <w:r w:rsidRPr="007F0294">
              <w:rPr>
                <w:rFonts w:ascii="Times New Roman" w:hAnsi="Times New Roman"/>
                <w:sz w:val="26"/>
                <w:szCs w:val="26"/>
                <w:lang w:val="en-US"/>
              </w:rPr>
              <w:t>gov</w:t>
            </w:r>
            <w:proofErr w:type="spellEnd"/>
            <w:r w:rsidRPr="007F0294">
              <w:rPr>
                <w:rFonts w:ascii="Times New Roman" w:hAnsi="Times New Roman"/>
                <w:sz w:val="26"/>
                <w:szCs w:val="26"/>
              </w:rPr>
              <w:t>.</w:t>
            </w:r>
            <w:proofErr w:type="spellStart"/>
            <w:r w:rsidRPr="007F0294">
              <w:rPr>
                <w:rFonts w:ascii="Times New Roman" w:hAnsi="Times New Roman"/>
                <w:sz w:val="26"/>
                <w:szCs w:val="26"/>
                <w:lang w:val="en-US"/>
              </w:rPr>
              <w:t>ru</w:t>
            </w:r>
            <w:proofErr w:type="spellEnd"/>
            <w:r w:rsidRPr="005523BD">
              <w:rPr>
                <w:rFonts w:ascii="Times New Roman" w:hAnsi="Times New Roman"/>
                <w:sz w:val="26"/>
                <w:szCs w:val="26"/>
              </w:rPr>
              <w:t>)</w:t>
            </w:r>
            <w:r>
              <w:rPr>
                <w:rFonts w:ascii="Times New Roman" w:hAnsi="Times New Roman"/>
                <w:sz w:val="26"/>
                <w:szCs w:val="26"/>
              </w:rPr>
              <w:t xml:space="preserve">  раздел "Противодействие коррупции" наполняется и поддерживается </w:t>
            </w:r>
            <w:r w:rsidR="003C17CD">
              <w:rPr>
                <w:rFonts w:ascii="Times New Roman" w:hAnsi="Times New Roman"/>
                <w:sz w:val="26"/>
                <w:szCs w:val="26"/>
              </w:rPr>
              <w:t>в актуальном состоянии</w:t>
            </w:r>
            <w:r w:rsidR="00DE39DA">
              <w:rPr>
                <w:rFonts w:ascii="Times New Roman" w:hAnsi="Times New Roman"/>
                <w:sz w:val="26"/>
                <w:szCs w:val="26"/>
              </w:rPr>
              <w:t>.</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5.6</w:t>
            </w:r>
          </w:p>
        </w:tc>
        <w:tc>
          <w:tcPr>
            <w:tcW w:w="8835" w:type="dxa"/>
          </w:tcPr>
          <w:p w:rsidR="00812513" w:rsidRPr="00530912" w:rsidRDefault="00812513" w:rsidP="00576DD0">
            <w:pPr>
              <w:spacing w:line="276" w:lineRule="auto"/>
              <w:ind w:firstLine="824"/>
              <w:jc w:val="both"/>
              <w:rPr>
                <w:rFonts w:ascii="Times New Roman" w:hAnsi="Times New Roman" w:cs="Times New Roman"/>
                <w:sz w:val="26"/>
                <w:szCs w:val="26"/>
              </w:rPr>
            </w:pPr>
            <w:r>
              <w:rPr>
                <w:rFonts w:ascii="Times New Roman" w:hAnsi="Times New Roman" w:cs="Times New Roman"/>
                <w:sz w:val="26"/>
                <w:szCs w:val="26"/>
              </w:rPr>
              <w:t xml:space="preserve">На официальном сайте Департамента </w:t>
            </w:r>
            <w:r w:rsidRPr="005523BD">
              <w:rPr>
                <w:rFonts w:ascii="Times New Roman" w:hAnsi="Times New Roman" w:cs="Times New Roman"/>
                <w:sz w:val="26"/>
                <w:szCs w:val="26"/>
              </w:rPr>
              <w:t>(</w:t>
            </w:r>
            <w:hyperlink r:id="rId8" w:history="1">
              <w:r>
                <w:rPr>
                  <w:rStyle w:val="a5"/>
                  <w:rFonts w:ascii="Times New Roman" w:hAnsi="Times New Roman"/>
                  <w:color w:val="auto"/>
                  <w:sz w:val="26"/>
                  <w:szCs w:val="26"/>
                  <w:u w:val="none"/>
                  <w:lang w:val="en-US"/>
                </w:rPr>
                <w:t>www</w:t>
              </w:r>
              <w:r w:rsidRPr="005523BD">
                <w:rPr>
                  <w:rStyle w:val="a5"/>
                  <w:rFonts w:ascii="Times New Roman" w:hAnsi="Times New Roman"/>
                  <w:color w:val="auto"/>
                  <w:sz w:val="26"/>
                  <w:szCs w:val="26"/>
                  <w:u w:val="none"/>
                </w:rPr>
                <w:t>.</w:t>
              </w:r>
              <w:proofErr w:type="spellStart"/>
              <w:r w:rsidRPr="005523BD">
                <w:rPr>
                  <w:rStyle w:val="a5"/>
                  <w:rFonts w:ascii="Times New Roman" w:hAnsi="Times New Roman"/>
                  <w:color w:val="auto"/>
                  <w:sz w:val="26"/>
                  <w:szCs w:val="26"/>
                  <w:u w:val="none"/>
                  <w:lang w:val="en-US"/>
                </w:rPr>
                <w:t>dor</w:t>
              </w:r>
              <w:proofErr w:type="spellEnd"/>
            </w:hyperlink>
            <w:r w:rsidRPr="005523BD">
              <w:rPr>
                <w:rFonts w:ascii="Times New Roman" w:hAnsi="Times New Roman"/>
                <w:sz w:val="26"/>
                <w:szCs w:val="26"/>
              </w:rPr>
              <w:t>.</w:t>
            </w:r>
            <w:proofErr w:type="spellStart"/>
            <w:r w:rsidRPr="007F0294">
              <w:rPr>
                <w:rFonts w:ascii="Times New Roman" w:hAnsi="Times New Roman"/>
                <w:sz w:val="26"/>
                <w:szCs w:val="26"/>
                <w:lang w:val="en-US"/>
              </w:rPr>
              <w:t>tomsk</w:t>
            </w:r>
            <w:proofErr w:type="spellEnd"/>
            <w:r w:rsidRPr="007F0294">
              <w:rPr>
                <w:rFonts w:ascii="Times New Roman" w:hAnsi="Times New Roman"/>
                <w:sz w:val="26"/>
                <w:szCs w:val="26"/>
              </w:rPr>
              <w:t>.</w:t>
            </w:r>
            <w:proofErr w:type="spellStart"/>
            <w:r w:rsidRPr="007F0294">
              <w:rPr>
                <w:rFonts w:ascii="Times New Roman" w:hAnsi="Times New Roman"/>
                <w:sz w:val="26"/>
                <w:szCs w:val="26"/>
                <w:lang w:val="en-US"/>
              </w:rPr>
              <w:t>gov</w:t>
            </w:r>
            <w:proofErr w:type="spellEnd"/>
            <w:r w:rsidRPr="007F0294">
              <w:rPr>
                <w:rFonts w:ascii="Times New Roman" w:hAnsi="Times New Roman"/>
                <w:sz w:val="26"/>
                <w:szCs w:val="26"/>
              </w:rPr>
              <w:t>.</w:t>
            </w:r>
            <w:proofErr w:type="spellStart"/>
            <w:r w:rsidRPr="007F0294">
              <w:rPr>
                <w:rFonts w:ascii="Times New Roman" w:hAnsi="Times New Roman"/>
                <w:sz w:val="26"/>
                <w:szCs w:val="26"/>
                <w:lang w:val="en-US"/>
              </w:rPr>
              <w:t>ru</w:t>
            </w:r>
            <w:proofErr w:type="spellEnd"/>
            <w:r w:rsidRPr="005523BD">
              <w:rPr>
                <w:rFonts w:ascii="Times New Roman" w:hAnsi="Times New Roman"/>
                <w:sz w:val="26"/>
                <w:szCs w:val="26"/>
              </w:rPr>
              <w:t>)</w:t>
            </w:r>
            <w:r w:rsidR="00D74626">
              <w:rPr>
                <w:rFonts w:ascii="Times New Roman" w:hAnsi="Times New Roman"/>
                <w:sz w:val="26"/>
                <w:szCs w:val="26"/>
              </w:rPr>
              <w:t xml:space="preserve"> </w:t>
            </w:r>
            <w:r>
              <w:rPr>
                <w:rFonts w:ascii="Times New Roman" w:hAnsi="Times New Roman" w:cs="Times New Roman"/>
                <w:sz w:val="26"/>
                <w:szCs w:val="26"/>
              </w:rPr>
              <w:t xml:space="preserve">организованна работа </w:t>
            </w:r>
            <w:r w:rsidRPr="007F0294">
              <w:rPr>
                <w:rFonts w:ascii="Times New Roman" w:hAnsi="Times New Roman"/>
                <w:sz w:val="26"/>
                <w:szCs w:val="26"/>
              </w:rPr>
              <w:t>телефона "горячей линии" и проводятся "прямые лини</w:t>
            </w:r>
            <w:r>
              <w:rPr>
                <w:rFonts w:ascii="Times New Roman" w:hAnsi="Times New Roman"/>
                <w:sz w:val="26"/>
                <w:szCs w:val="26"/>
              </w:rPr>
              <w:t>и</w:t>
            </w:r>
            <w:r w:rsidRPr="007F0294">
              <w:rPr>
                <w:rFonts w:ascii="Times New Roman" w:hAnsi="Times New Roman"/>
                <w:sz w:val="26"/>
                <w:szCs w:val="26"/>
              </w:rPr>
              <w:t>" с гражданами</w:t>
            </w:r>
            <w:r>
              <w:rPr>
                <w:rFonts w:ascii="Times New Roman" w:hAnsi="Times New Roman"/>
                <w:sz w:val="26"/>
                <w:szCs w:val="26"/>
              </w:rPr>
              <w:t>, так же размещен интерактивный сервис, позволяющий пользователям сообщить о фактах коррупции.</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5.7</w:t>
            </w:r>
          </w:p>
        </w:tc>
        <w:tc>
          <w:tcPr>
            <w:tcW w:w="8835" w:type="dxa"/>
          </w:tcPr>
          <w:p w:rsidR="00812513" w:rsidRPr="0016004E" w:rsidRDefault="00812513" w:rsidP="00576DD0">
            <w:pPr>
              <w:spacing w:line="276" w:lineRule="auto"/>
              <w:ind w:firstLine="682"/>
              <w:jc w:val="both"/>
              <w:rPr>
                <w:rFonts w:ascii="Times New Roman" w:hAnsi="Times New Roman" w:cs="Times New Roman"/>
                <w:sz w:val="26"/>
                <w:szCs w:val="26"/>
              </w:rPr>
            </w:pPr>
            <w:r w:rsidRPr="0016004E">
              <w:rPr>
                <w:rFonts w:ascii="Times New Roman" w:hAnsi="Times New Roman" w:cs="Times New Roman"/>
                <w:sz w:val="26"/>
                <w:szCs w:val="26"/>
              </w:rPr>
              <w:t>На официальном сайте Департамента (</w:t>
            </w:r>
            <w:hyperlink r:id="rId9" w:history="1">
              <w:r w:rsidRPr="0016004E">
                <w:rPr>
                  <w:rStyle w:val="a5"/>
                  <w:rFonts w:ascii="Times New Roman" w:hAnsi="Times New Roman"/>
                  <w:color w:val="auto"/>
                  <w:sz w:val="26"/>
                  <w:szCs w:val="26"/>
                  <w:u w:val="none"/>
                  <w:lang w:val="en-US"/>
                </w:rPr>
                <w:t>www</w:t>
              </w:r>
              <w:r w:rsidRPr="0016004E">
                <w:rPr>
                  <w:rStyle w:val="a5"/>
                  <w:rFonts w:ascii="Times New Roman" w:hAnsi="Times New Roman"/>
                  <w:color w:val="auto"/>
                  <w:sz w:val="26"/>
                  <w:szCs w:val="26"/>
                  <w:u w:val="none"/>
                </w:rPr>
                <w:t>.</w:t>
              </w:r>
              <w:proofErr w:type="spellStart"/>
              <w:r w:rsidRPr="0016004E">
                <w:rPr>
                  <w:rStyle w:val="a5"/>
                  <w:rFonts w:ascii="Times New Roman" w:hAnsi="Times New Roman"/>
                  <w:color w:val="auto"/>
                  <w:sz w:val="26"/>
                  <w:szCs w:val="26"/>
                  <w:u w:val="none"/>
                  <w:lang w:val="en-US"/>
                </w:rPr>
                <w:t>dor</w:t>
              </w:r>
              <w:proofErr w:type="spellEnd"/>
            </w:hyperlink>
            <w:r w:rsidRPr="0016004E">
              <w:rPr>
                <w:rFonts w:ascii="Times New Roman" w:hAnsi="Times New Roman"/>
                <w:sz w:val="26"/>
                <w:szCs w:val="26"/>
              </w:rPr>
              <w:t>.</w:t>
            </w:r>
            <w:proofErr w:type="spellStart"/>
            <w:r w:rsidRPr="0016004E">
              <w:rPr>
                <w:rFonts w:ascii="Times New Roman" w:hAnsi="Times New Roman"/>
                <w:sz w:val="26"/>
                <w:szCs w:val="26"/>
                <w:lang w:val="en-US"/>
              </w:rPr>
              <w:t>tomsk</w:t>
            </w:r>
            <w:proofErr w:type="spellEnd"/>
            <w:r w:rsidRPr="0016004E">
              <w:rPr>
                <w:rFonts w:ascii="Times New Roman" w:hAnsi="Times New Roman"/>
                <w:sz w:val="26"/>
                <w:szCs w:val="26"/>
              </w:rPr>
              <w:t>.</w:t>
            </w:r>
            <w:proofErr w:type="spellStart"/>
            <w:r w:rsidRPr="0016004E">
              <w:rPr>
                <w:rFonts w:ascii="Times New Roman" w:hAnsi="Times New Roman"/>
                <w:sz w:val="26"/>
                <w:szCs w:val="26"/>
                <w:lang w:val="en-US"/>
              </w:rPr>
              <w:t>gov</w:t>
            </w:r>
            <w:proofErr w:type="spellEnd"/>
            <w:r w:rsidRPr="0016004E">
              <w:rPr>
                <w:rFonts w:ascii="Times New Roman" w:hAnsi="Times New Roman"/>
                <w:sz w:val="26"/>
                <w:szCs w:val="26"/>
              </w:rPr>
              <w:t>.</w:t>
            </w:r>
            <w:proofErr w:type="spellStart"/>
            <w:r w:rsidRPr="0016004E">
              <w:rPr>
                <w:rFonts w:ascii="Times New Roman" w:hAnsi="Times New Roman"/>
                <w:sz w:val="26"/>
                <w:szCs w:val="26"/>
                <w:lang w:val="en-US"/>
              </w:rPr>
              <w:t>ru</w:t>
            </w:r>
            <w:proofErr w:type="spellEnd"/>
            <w:r w:rsidRPr="0016004E">
              <w:rPr>
                <w:rFonts w:ascii="Times New Roman" w:hAnsi="Times New Roman"/>
                <w:sz w:val="26"/>
                <w:szCs w:val="26"/>
              </w:rPr>
              <w:t>) размещена информация об антикоррупционной деятельности.</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5.8</w:t>
            </w:r>
          </w:p>
        </w:tc>
        <w:tc>
          <w:tcPr>
            <w:tcW w:w="8835" w:type="dxa"/>
          </w:tcPr>
          <w:p w:rsidR="00812513" w:rsidRDefault="00812513" w:rsidP="00576DD0">
            <w:pPr>
              <w:spacing w:line="276" w:lineRule="auto"/>
              <w:ind w:firstLine="682"/>
              <w:jc w:val="both"/>
              <w:rPr>
                <w:rFonts w:ascii="Times New Roman" w:hAnsi="Times New Roman" w:cs="Times New Roman"/>
                <w:sz w:val="26"/>
                <w:szCs w:val="26"/>
              </w:rPr>
            </w:pPr>
            <w:r>
              <w:rPr>
                <w:rFonts w:ascii="Times New Roman" w:hAnsi="Times New Roman" w:cs="Times New Roman"/>
                <w:sz w:val="26"/>
                <w:szCs w:val="26"/>
              </w:rPr>
              <w:t>Организованна</w:t>
            </w:r>
            <w:r w:rsidRPr="00126420">
              <w:rPr>
                <w:rFonts w:ascii="Times New Roman" w:hAnsi="Times New Roman" w:cs="Times New Roman"/>
                <w:sz w:val="26"/>
                <w:szCs w:val="26"/>
              </w:rPr>
              <w:t xml:space="preserve"> работ</w:t>
            </w:r>
            <w:r>
              <w:rPr>
                <w:rFonts w:ascii="Times New Roman" w:hAnsi="Times New Roman" w:cs="Times New Roman"/>
                <w:sz w:val="26"/>
                <w:szCs w:val="26"/>
              </w:rPr>
              <w:t>а</w:t>
            </w:r>
            <w:r w:rsidRPr="00126420">
              <w:rPr>
                <w:rFonts w:ascii="Times New Roman" w:hAnsi="Times New Roman" w:cs="Times New Roman"/>
                <w:sz w:val="26"/>
                <w:szCs w:val="26"/>
              </w:rPr>
              <w:t xml:space="preserve"> по проведению мониторинга информации о коррупционных проявлениях в деятельности должностных лиц</w:t>
            </w:r>
            <w:r>
              <w:rPr>
                <w:rFonts w:ascii="Times New Roman" w:hAnsi="Times New Roman" w:cs="Times New Roman"/>
                <w:sz w:val="26"/>
                <w:szCs w:val="26"/>
              </w:rPr>
              <w:t xml:space="preserve"> Департамента</w:t>
            </w:r>
            <w:r w:rsidRPr="00126420">
              <w:rPr>
                <w:rFonts w:ascii="Times New Roman" w:hAnsi="Times New Roman" w:cs="Times New Roman"/>
                <w:sz w:val="26"/>
                <w:szCs w:val="26"/>
              </w:rPr>
              <w:t>, размещенной в СМИ и содержащейся в поступающих обращениях граждан и юридических лиц</w:t>
            </w:r>
            <w:r>
              <w:rPr>
                <w:rFonts w:ascii="Times New Roman" w:hAnsi="Times New Roman" w:cs="Times New Roman"/>
                <w:sz w:val="26"/>
                <w:szCs w:val="26"/>
              </w:rPr>
              <w:t xml:space="preserve">. Вышеуказанной информации в </w:t>
            </w:r>
            <w:r>
              <w:rPr>
                <w:rFonts w:ascii="Times New Roman" w:hAnsi="Times New Roman" w:cs="Times New Roman"/>
                <w:sz w:val="26"/>
                <w:szCs w:val="26"/>
              </w:rPr>
              <w:lastRenderedPageBreak/>
              <w:t>отчетном периоде не поступало.</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5.10</w:t>
            </w:r>
          </w:p>
        </w:tc>
        <w:tc>
          <w:tcPr>
            <w:tcW w:w="8835" w:type="dxa"/>
          </w:tcPr>
          <w:p w:rsidR="00812513" w:rsidRDefault="00812513" w:rsidP="00576DD0">
            <w:pPr>
              <w:spacing w:line="276" w:lineRule="auto"/>
              <w:ind w:firstLine="682"/>
              <w:jc w:val="both"/>
              <w:rPr>
                <w:rFonts w:ascii="Times New Roman" w:hAnsi="Times New Roman" w:cs="Times New Roman"/>
                <w:sz w:val="26"/>
                <w:szCs w:val="26"/>
              </w:rPr>
            </w:pPr>
            <w:r w:rsidRPr="00126420">
              <w:rPr>
                <w:rFonts w:ascii="Times New Roman" w:hAnsi="Times New Roman" w:cs="Times New Roman"/>
                <w:sz w:val="26"/>
                <w:szCs w:val="26"/>
              </w:rPr>
              <w:t>Оформлен и поддерж</w:t>
            </w:r>
            <w:r>
              <w:rPr>
                <w:rFonts w:ascii="Times New Roman" w:hAnsi="Times New Roman" w:cs="Times New Roman"/>
                <w:sz w:val="26"/>
                <w:szCs w:val="26"/>
              </w:rPr>
              <w:t xml:space="preserve">ивается </w:t>
            </w:r>
            <w:r w:rsidRPr="00126420">
              <w:rPr>
                <w:rFonts w:ascii="Times New Roman" w:hAnsi="Times New Roman" w:cs="Times New Roman"/>
                <w:sz w:val="26"/>
                <w:szCs w:val="26"/>
              </w:rPr>
              <w:t>в актуальном состоянии специальны</w:t>
            </w:r>
            <w:r>
              <w:rPr>
                <w:rFonts w:ascii="Times New Roman" w:hAnsi="Times New Roman" w:cs="Times New Roman"/>
                <w:sz w:val="26"/>
                <w:szCs w:val="26"/>
              </w:rPr>
              <w:t>й</w:t>
            </w:r>
            <w:r w:rsidRPr="00126420">
              <w:rPr>
                <w:rFonts w:ascii="Times New Roman" w:hAnsi="Times New Roman" w:cs="Times New Roman"/>
                <w:sz w:val="26"/>
                <w:szCs w:val="26"/>
              </w:rPr>
              <w:t xml:space="preserve"> информационны</w:t>
            </w:r>
            <w:r>
              <w:rPr>
                <w:rFonts w:ascii="Times New Roman" w:hAnsi="Times New Roman" w:cs="Times New Roman"/>
                <w:sz w:val="26"/>
                <w:szCs w:val="26"/>
              </w:rPr>
              <w:t>й</w:t>
            </w:r>
            <w:r w:rsidRPr="00126420">
              <w:rPr>
                <w:rFonts w:ascii="Times New Roman" w:hAnsi="Times New Roman" w:cs="Times New Roman"/>
                <w:sz w:val="26"/>
                <w:szCs w:val="26"/>
              </w:rPr>
              <w:t xml:space="preserve"> стенд</w:t>
            </w:r>
            <w:r>
              <w:rPr>
                <w:rFonts w:ascii="Times New Roman" w:hAnsi="Times New Roman" w:cs="Times New Roman"/>
                <w:sz w:val="26"/>
                <w:szCs w:val="26"/>
              </w:rPr>
              <w:t xml:space="preserve"> "Профилактика и противодействие коррупции".</w:t>
            </w:r>
          </w:p>
        </w:tc>
      </w:tr>
      <w:tr w:rsidR="00812513" w:rsidTr="00785793">
        <w:tc>
          <w:tcPr>
            <w:tcW w:w="736" w:type="dxa"/>
          </w:tcPr>
          <w:p w:rsidR="00812513" w:rsidRDefault="00812513" w:rsidP="00457109">
            <w:pPr>
              <w:spacing w:line="276" w:lineRule="auto"/>
              <w:jc w:val="center"/>
              <w:rPr>
                <w:rFonts w:ascii="Times New Roman" w:hAnsi="Times New Roman" w:cs="Times New Roman"/>
                <w:sz w:val="26"/>
                <w:szCs w:val="26"/>
              </w:rPr>
            </w:pPr>
            <w:r>
              <w:rPr>
                <w:rFonts w:ascii="Times New Roman" w:hAnsi="Times New Roman" w:cs="Times New Roman"/>
                <w:sz w:val="26"/>
                <w:szCs w:val="26"/>
              </w:rPr>
              <w:t>6.1</w:t>
            </w:r>
          </w:p>
        </w:tc>
        <w:tc>
          <w:tcPr>
            <w:tcW w:w="8835" w:type="dxa"/>
          </w:tcPr>
          <w:p w:rsidR="00812513" w:rsidRDefault="00812513" w:rsidP="00576DD0">
            <w:pPr>
              <w:spacing w:line="276" w:lineRule="auto"/>
              <w:ind w:firstLine="682"/>
              <w:jc w:val="both"/>
              <w:rPr>
                <w:rFonts w:ascii="Times New Roman" w:hAnsi="Times New Roman" w:cs="Times New Roman"/>
                <w:sz w:val="26"/>
                <w:szCs w:val="26"/>
              </w:rPr>
            </w:pPr>
            <w:r w:rsidRPr="00E12881">
              <w:rPr>
                <w:rFonts w:ascii="Times New Roman" w:hAnsi="Times New Roman" w:cs="Times New Roman"/>
                <w:sz w:val="26"/>
                <w:szCs w:val="26"/>
              </w:rPr>
              <w:t>В целях выявления и предотвращения коррупционных правонарушений</w:t>
            </w:r>
            <w:r w:rsidRPr="00126420">
              <w:rPr>
                <w:rFonts w:ascii="Times New Roman" w:hAnsi="Times New Roman" w:cs="Times New Roman"/>
                <w:sz w:val="26"/>
                <w:szCs w:val="26"/>
              </w:rPr>
              <w:t xml:space="preserve"> при осуществлении закупок товаров, работ, услуг для </w:t>
            </w:r>
            <w:r w:rsidRPr="00E12881">
              <w:rPr>
                <w:rFonts w:ascii="Times New Roman" w:hAnsi="Times New Roman" w:cs="Times New Roman"/>
                <w:sz w:val="26"/>
                <w:szCs w:val="26"/>
              </w:rPr>
              <w:t>обеспечения нужд Департамента</w:t>
            </w:r>
            <w:r w:rsidRPr="00126420">
              <w:rPr>
                <w:rFonts w:ascii="Times New Roman" w:hAnsi="Times New Roman" w:cs="Times New Roman"/>
                <w:sz w:val="26"/>
                <w:szCs w:val="26"/>
              </w:rPr>
              <w:t xml:space="preserve">, </w:t>
            </w:r>
            <w:r w:rsidRPr="00E12881">
              <w:rPr>
                <w:rFonts w:ascii="Times New Roman" w:hAnsi="Times New Roman" w:cs="Times New Roman"/>
                <w:sz w:val="26"/>
                <w:szCs w:val="26"/>
              </w:rPr>
              <w:t>на постоянной основе осуществляется анализ выполнения контрактных обязательств, прозрачности процедур</w:t>
            </w:r>
            <w:r w:rsidR="0016004E">
              <w:rPr>
                <w:rFonts w:ascii="Times New Roman" w:hAnsi="Times New Roman" w:cs="Times New Roman"/>
                <w:sz w:val="26"/>
                <w:szCs w:val="26"/>
              </w:rPr>
              <w:t>.</w:t>
            </w:r>
            <w:r w:rsidR="00D74626">
              <w:rPr>
                <w:rFonts w:ascii="Times New Roman" w:hAnsi="Times New Roman" w:cs="Times New Roman"/>
                <w:sz w:val="26"/>
                <w:szCs w:val="26"/>
              </w:rPr>
              <w:t xml:space="preserve"> </w:t>
            </w:r>
            <w:r w:rsidR="0016004E">
              <w:rPr>
                <w:rFonts w:ascii="Times New Roman" w:hAnsi="Times New Roman" w:cs="Times New Roman"/>
                <w:sz w:val="26"/>
                <w:szCs w:val="26"/>
              </w:rPr>
              <w:t>В</w:t>
            </w:r>
            <w:r w:rsidRPr="00E12881">
              <w:rPr>
                <w:rFonts w:ascii="Times New Roman" w:hAnsi="Times New Roman" w:cs="Times New Roman"/>
                <w:sz w:val="26"/>
                <w:szCs w:val="26"/>
              </w:rPr>
              <w:t xml:space="preserve"> отчетный период в ходе анализа нарушения </w:t>
            </w:r>
            <w:r>
              <w:rPr>
                <w:rFonts w:ascii="Times New Roman" w:hAnsi="Times New Roman" w:cs="Times New Roman"/>
                <w:sz w:val="26"/>
                <w:szCs w:val="26"/>
              </w:rPr>
              <w:t xml:space="preserve">не </w:t>
            </w:r>
            <w:r w:rsidRPr="00E12881">
              <w:rPr>
                <w:rFonts w:ascii="Times New Roman" w:hAnsi="Times New Roman" w:cs="Times New Roman"/>
                <w:sz w:val="26"/>
                <w:szCs w:val="26"/>
              </w:rPr>
              <w:t>установлены.</w:t>
            </w:r>
          </w:p>
        </w:tc>
      </w:tr>
    </w:tbl>
    <w:p w:rsidR="00A3486E" w:rsidRPr="00A3486E" w:rsidRDefault="00A3486E" w:rsidP="00457109">
      <w:pPr>
        <w:jc w:val="center"/>
        <w:rPr>
          <w:rFonts w:ascii="Times New Roman" w:hAnsi="Times New Roman" w:cs="Times New Roman"/>
          <w:sz w:val="26"/>
          <w:szCs w:val="26"/>
        </w:rPr>
      </w:pPr>
    </w:p>
    <w:sectPr w:rsidR="00A3486E" w:rsidRPr="00A3486E" w:rsidSect="001F42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D07EA"/>
    <w:rsid w:val="000424C4"/>
    <w:rsid w:val="00061123"/>
    <w:rsid w:val="00066920"/>
    <w:rsid w:val="00080DA1"/>
    <w:rsid w:val="00097796"/>
    <w:rsid w:val="000E0EA4"/>
    <w:rsid w:val="0016004E"/>
    <w:rsid w:val="001A01DB"/>
    <w:rsid w:val="001C6CDE"/>
    <w:rsid w:val="001F4170"/>
    <w:rsid w:val="001F42B0"/>
    <w:rsid w:val="001F4C9B"/>
    <w:rsid w:val="00203CA5"/>
    <w:rsid w:val="00221411"/>
    <w:rsid w:val="00242CC5"/>
    <w:rsid w:val="00275D92"/>
    <w:rsid w:val="002B66E3"/>
    <w:rsid w:val="002F2FB6"/>
    <w:rsid w:val="002F7A9D"/>
    <w:rsid w:val="003031BF"/>
    <w:rsid w:val="003063A1"/>
    <w:rsid w:val="00310FAF"/>
    <w:rsid w:val="00340511"/>
    <w:rsid w:val="00341E98"/>
    <w:rsid w:val="0036377F"/>
    <w:rsid w:val="00366D11"/>
    <w:rsid w:val="00383764"/>
    <w:rsid w:val="003B2C4E"/>
    <w:rsid w:val="003C17CD"/>
    <w:rsid w:val="003C5A87"/>
    <w:rsid w:val="003D1E02"/>
    <w:rsid w:val="003D6F4E"/>
    <w:rsid w:val="003E038F"/>
    <w:rsid w:val="003F4821"/>
    <w:rsid w:val="0043050D"/>
    <w:rsid w:val="00430513"/>
    <w:rsid w:val="00444A72"/>
    <w:rsid w:val="00457109"/>
    <w:rsid w:val="00457149"/>
    <w:rsid w:val="00474032"/>
    <w:rsid w:val="0047623F"/>
    <w:rsid w:val="0047786C"/>
    <w:rsid w:val="00485914"/>
    <w:rsid w:val="00487ECD"/>
    <w:rsid w:val="00497A10"/>
    <w:rsid w:val="004B6BD1"/>
    <w:rsid w:val="004E3B76"/>
    <w:rsid w:val="00516C09"/>
    <w:rsid w:val="00530912"/>
    <w:rsid w:val="0054345F"/>
    <w:rsid w:val="005523BD"/>
    <w:rsid w:val="0056284A"/>
    <w:rsid w:val="00573249"/>
    <w:rsid w:val="00576DD0"/>
    <w:rsid w:val="00596E69"/>
    <w:rsid w:val="005B2CD3"/>
    <w:rsid w:val="005C6E11"/>
    <w:rsid w:val="005F2BFF"/>
    <w:rsid w:val="006256A5"/>
    <w:rsid w:val="00653DE7"/>
    <w:rsid w:val="006722C8"/>
    <w:rsid w:val="00677966"/>
    <w:rsid w:val="006D07EA"/>
    <w:rsid w:val="006E1B51"/>
    <w:rsid w:val="006F4D22"/>
    <w:rsid w:val="00700001"/>
    <w:rsid w:val="00744325"/>
    <w:rsid w:val="0077189C"/>
    <w:rsid w:val="00785793"/>
    <w:rsid w:val="0079694B"/>
    <w:rsid w:val="007C02F3"/>
    <w:rsid w:val="007C4F12"/>
    <w:rsid w:val="007E0C78"/>
    <w:rsid w:val="00812513"/>
    <w:rsid w:val="0086352B"/>
    <w:rsid w:val="0088477A"/>
    <w:rsid w:val="0089563F"/>
    <w:rsid w:val="008E3436"/>
    <w:rsid w:val="008E3616"/>
    <w:rsid w:val="008E5135"/>
    <w:rsid w:val="00903857"/>
    <w:rsid w:val="00935CE4"/>
    <w:rsid w:val="00966D2D"/>
    <w:rsid w:val="009918AC"/>
    <w:rsid w:val="00A252E4"/>
    <w:rsid w:val="00A3486E"/>
    <w:rsid w:val="00A408E8"/>
    <w:rsid w:val="00A503A6"/>
    <w:rsid w:val="00A60A69"/>
    <w:rsid w:val="00B172EA"/>
    <w:rsid w:val="00B50CCF"/>
    <w:rsid w:val="00B70C89"/>
    <w:rsid w:val="00B71C22"/>
    <w:rsid w:val="00B71F07"/>
    <w:rsid w:val="00B92810"/>
    <w:rsid w:val="00BA4420"/>
    <w:rsid w:val="00BD23C1"/>
    <w:rsid w:val="00BD7362"/>
    <w:rsid w:val="00BE6822"/>
    <w:rsid w:val="00BF1F93"/>
    <w:rsid w:val="00C159B1"/>
    <w:rsid w:val="00C23870"/>
    <w:rsid w:val="00C662D1"/>
    <w:rsid w:val="00C75B07"/>
    <w:rsid w:val="00CC4C56"/>
    <w:rsid w:val="00D00D2A"/>
    <w:rsid w:val="00D021F5"/>
    <w:rsid w:val="00D0453A"/>
    <w:rsid w:val="00D31FD4"/>
    <w:rsid w:val="00D4548C"/>
    <w:rsid w:val="00D63286"/>
    <w:rsid w:val="00D74626"/>
    <w:rsid w:val="00D75168"/>
    <w:rsid w:val="00DC08B6"/>
    <w:rsid w:val="00DE39DA"/>
    <w:rsid w:val="00E12881"/>
    <w:rsid w:val="00E20CDD"/>
    <w:rsid w:val="00E33D8D"/>
    <w:rsid w:val="00E42180"/>
    <w:rsid w:val="00E42241"/>
    <w:rsid w:val="00E52446"/>
    <w:rsid w:val="00E54F0A"/>
    <w:rsid w:val="00E61275"/>
    <w:rsid w:val="00E67277"/>
    <w:rsid w:val="00E71E90"/>
    <w:rsid w:val="00E75654"/>
    <w:rsid w:val="00EC1DBB"/>
    <w:rsid w:val="00EC6075"/>
    <w:rsid w:val="00F248AC"/>
    <w:rsid w:val="00F42262"/>
    <w:rsid w:val="00F60BF5"/>
    <w:rsid w:val="00F87B5C"/>
    <w:rsid w:val="00F978BF"/>
    <w:rsid w:val="00FE2569"/>
    <w:rsid w:val="00FE6A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7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48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785793"/>
    <w:pPr>
      <w:widowControl w:val="0"/>
      <w:autoSpaceDE w:val="0"/>
      <w:autoSpaceDN w:val="0"/>
      <w:spacing w:after="0" w:line="240" w:lineRule="auto"/>
    </w:pPr>
    <w:rPr>
      <w:rFonts w:ascii="Calibri" w:eastAsia="Times New Roman" w:hAnsi="Calibri" w:cs="Calibri"/>
      <w:szCs w:val="20"/>
      <w:lang w:eastAsia="ru-RU"/>
    </w:rPr>
  </w:style>
  <w:style w:type="character" w:customStyle="1" w:styleId="a4">
    <w:name w:val="Основной текст_"/>
    <w:basedOn w:val="a0"/>
    <w:link w:val="1"/>
    <w:rsid w:val="00E12881"/>
    <w:rPr>
      <w:sz w:val="25"/>
      <w:szCs w:val="25"/>
      <w:shd w:val="clear" w:color="auto" w:fill="FFFFFF"/>
    </w:rPr>
  </w:style>
  <w:style w:type="paragraph" w:customStyle="1" w:styleId="1">
    <w:name w:val="Основной текст1"/>
    <w:basedOn w:val="a"/>
    <w:link w:val="a4"/>
    <w:rsid w:val="00E12881"/>
    <w:pPr>
      <w:shd w:val="clear" w:color="auto" w:fill="FFFFFF"/>
      <w:spacing w:after="60" w:line="302" w:lineRule="exact"/>
    </w:pPr>
    <w:rPr>
      <w:sz w:val="25"/>
      <w:szCs w:val="25"/>
    </w:rPr>
  </w:style>
  <w:style w:type="character" w:styleId="a5">
    <w:name w:val="Hyperlink"/>
    <w:rsid w:val="005523BD"/>
    <w:rPr>
      <w:color w:val="0000FF"/>
      <w:u w:val="single"/>
    </w:rPr>
  </w:style>
  <w:style w:type="paragraph" w:customStyle="1" w:styleId="a6">
    <w:name w:val="Исполнитель"/>
    <w:basedOn w:val="a"/>
    <w:autoRedefine/>
    <w:rsid w:val="00430513"/>
    <w:pPr>
      <w:tabs>
        <w:tab w:val="left" w:pos="3969"/>
      </w:tabs>
      <w:spacing w:after="0" w:line="240" w:lineRule="auto"/>
    </w:pPr>
    <w:rPr>
      <w:rFonts w:ascii="Times New Roman" w:eastAsia="Times New Roman" w:hAnsi="Times New Roman" w:cs="Times New Roman"/>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r" TargetMode="External"/><Relationship Id="rId3" Type="http://schemas.openxmlformats.org/officeDocument/2006/relationships/settings" Target="settings.xml"/><Relationship Id="rId7" Type="http://schemas.openxmlformats.org/officeDocument/2006/relationships/hyperlink" Target="http://d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E03F5AEDAC7E42F00596D60A5348E8CF9694778DC2B2C7D1B9B7682E72B9x2B" TargetMode="External"/><Relationship Id="rId11" Type="http://schemas.openxmlformats.org/officeDocument/2006/relationships/theme" Target="theme/theme1.xml"/><Relationship Id="rId5" Type="http://schemas.openxmlformats.org/officeDocument/2006/relationships/hyperlink" Target="consultantplus://offline/ref=E03F5AEDAC7E42F00596D60A5348E8CF959D7F8EC1B0C7D1B9B7682E72B9x2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A6D48-BEAE-4C15-ABAC-93124DB6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2905</TotalTime>
  <Pages>1</Pages>
  <Words>1628</Words>
  <Characters>9281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dc:creator>
  <cp:lastModifiedBy>Матвеева</cp:lastModifiedBy>
  <cp:revision>11</cp:revision>
  <cp:lastPrinted>2018-12-29T04:41:00Z</cp:lastPrinted>
  <dcterms:created xsi:type="dcterms:W3CDTF">2019-07-02T02:28:00Z</dcterms:created>
  <dcterms:modified xsi:type="dcterms:W3CDTF">2019-07-05T07:32:00Z</dcterms:modified>
</cp:coreProperties>
</file>