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E5DC2" w14:textId="77777777" w:rsidR="00437AF0" w:rsidRDefault="00437AF0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6E5FB11E" w14:textId="77777777" w:rsidR="00437AF0" w:rsidRDefault="00437AF0">
      <w:pPr>
        <w:pStyle w:val="ConsPlusNormal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437AF0" w14:paraId="48CA4292" w14:textId="7777777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81ABD56" w14:textId="77777777" w:rsidR="00437AF0" w:rsidRDefault="00437AF0">
            <w:pPr>
              <w:pStyle w:val="ConsPlusNormal"/>
            </w:pPr>
            <w:r>
              <w:t>7 июля 2009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14:paraId="64DE8CBE" w14:textId="77777777" w:rsidR="00437AF0" w:rsidRDefault="00437AF0">
            <w:pPr>
              <w:pStyle w:val="ConsPlusNormal"/>
              <w:jc w:val="right"/>
            </w:pPr>
            <w:r>
              <w:t>N 110-ОЗ</w:t>
            </w:r>
          </w:p>
        </w:tc>
      </w:tr>
    </w:tbl>
    <w:p w14:paraId="1268A3F3" w14:textId="77777777" w:rsidR="00437AF0" w:rsidRDefault="00437AF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53664AA3" w14:textId="77777777" w:rsidR="00437AF0" w:rsidRDefault="00437AF0">
      <w:pPr>
        <w:pStyle w:val="ConsPlusNormal"/>
      </w:pPr>
    </w:p>
    <w:p w14:paraId="164A333F" w14:textId="77777777" w:rsidR="00437AF0" w:rsidRDefault="00437AF0">
      <w:pPr>
        <w:pStyle w:val="ConsPlusTitle"/>
        <w:jc w:val="center"/>
      </w:pPr>
      <w:r>
        <w:t>ТОМСКАЯ ОБЛАСТЬ</w:t>
      </w:r>
    </w:p>
    <w:p w14:paraId="379CBE2C" w14:textId="77777777" w:rsidR="00437AF0" w:rsidRDefault="00437AF0">
      <w:pPr>
        <w:pStyle w:val="ConsPlusTitle"/>
        <w:jc w:val="center"/>
      </w:pPr>
    </w:p>
    <w:p w14:paraId="13386000" w14:textId="77777777" w:rsidR="00437AF0" w:rsidRDefault="00437AF0">
      <w:pPr>
        <w:pStyle w:val="ConsPlusTitle"/>
        <w:jc w:val="center"/>
      </w:pPr>
      <w:r>
        <w:t>ЗАКОН</w:t>
      </w:r>
    </w:p>
    <w:p w14:paraId="74C79472" w14:textId="77777777" w:rsidR="00437AF0" w:rsidRDefault="00437AF0">
      <w:pPr>
        <w:pStyle w:val="ConsPlusTitle"/>
        <w:jc w:val="center"/>
      </w:pPr>
    </w:p>
    <w:p w14:paraId="2796DF50" w14:textId="77777777" w:rsidR="00437AF0" w:rsidRDefault="00437AF0">
      <w:pPr>
        <w:pStyle w:val="ConsPlusTitle"/>
        <w:jc w:val="center"/>
      </w:pPr>
      <w:r>
        <w:t>О ПРОТИВОДЕЙСТВИИ КОРРУПЦИИ В ТОМСКОЙ ОБЛАСТИ</w:t>
      </w:r>
    </w:p>
    <w:p w14:paraId="6201CA51" w14:textId="77777777" w:rsidR="00437AF0" w:rsidRDefault="00437AF0">
      <w:pPr>
        <w:pStyle w:val="ConsPlusNormal"/>
        <w:jc w:val="center"/>
      </w:pPr>
    </w:p>
    <w:p w14:paraId="79BB5F7D" w14:textId="77777777" w:rsidR="00437AF0" w:rsidRDefault="00437AF0">
      <w:pPr>
        <w:pStyle w:val="ConsPlusNormal"/>
        <w:jc w:val="right"/>
      </w:pPr>
      <w:r>
        <w:t>Принят</w:t>
      </w:r>
    </w:p>
    <w:p w14:paraId="244B24FD" w14:textId="77777777" w:rsidR="00437AF0" w:rsidRDefault="00437AF0">
      <w:pPr>
        <w:pStyle w:val="ConsPlusNormal"/>
        <w:jc w:val="right"/>
      </w:pPr>
      <w:r>
        <w:t>постановлением</w:t>
      </w:r>
    </w:p>
    <w:p w14:paraId="71D6CB02" w14:textId="77777777" w:rsidR="00437AF0" w:rsidRDefault="00437AF0">
      <w:pPr>
        <w:pStyle w:val="ConsPlusNormal"/>
        <w:jc w:val="right"/>
      </w:pPr>
      <w:r>
        <w:t>Государственной Думы</w:t>
      </w:r>
    </w:p>
    <w:p w14:paraId="58370868" w14:textId="77777777" w:rsidR="00437AF0" w:rsidRDefault="00437AF0">
      <w:pPr>
        <w:pStyle w:val="ConsPlusNormal"/>
        <w:jc w:val="right"/>
      </w:pPr>
      <w:r>
        <w:t>Томской области</w:t>
      </w:r>
    </w:p>
    <w:p w14:paraId="524A6136" w14:textId="77777777" w:rsidR="00437AF0" w:rsidRDefault="00437AF0">
      <w:pPr>
        <w:pStyle w:val="ConsPlusNormal"/>
        <w:jc w:val="right"/>
      </w:pPr>
      <w:r>
        <w:t>от 25.06.2009 N 2402</w:t>
      </w:r>
    </w:p>
    <w:p w14:paraId="0A802FE2" w14:textId="77777777" w:rsidR="00437AF0" w:rsidRDefault="00437AF0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37AF0" w14:paraId="789702F0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B9ADB7" w14:textId="77777777" w:rsidR="00437AF0" w:rsidRDefault="00437AF0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4A43A9" w14:textId="77777777" w:rsidR="00437AF0" w:rsidRDefault="00437AF0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4127FBD" w14:textId="77777777" w:rsidR="00437AF0" w:rsidRDefault="00437A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44BB4B3A" w14:textId="77777777" w:rsidR="00437AF0" w:rsidRDefault="00437AF0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14:paraId="6041DA8B" w14:textId="77777777" w:rsidR="00437AF0" w:rsidRDefault="00437A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04.09.2009 </w:t>
            </w:r>
            <w:hyperlink r:id="rId5">
              <w:r>
                <w:rPr>
                  <w:color w:val="0000FF"/>
                </w:rPr>
                <w:t>N 165-ОЗ</w:t>
              </w:r>
            </w:hyperlink>
            <w:r>
              <w:rPr>
                <w:color w:val="392C69"/>
              </w:rPr>
              <w:t xml:space="preserve">, от 08.02.2010 </w:t>
            </w:r>
            <w:hyperlink r:id="rId6">
              <w:r>
                <w:rPr>
                  <w:color w:val="0000FF"/>
                </w:rPr>
                <w:t>N 14-ОЗ</w:t>
              </w:r>
            </w:hyperlink>
            <w:r>
              <w:rPr>
                <w:color w:val="392C69"/>
              </w:rPr>
              <w:t xml:space="preserve">, от 09.08.2010 </w:t>
            </w:r>
            <w:hyperlink r:id="rId7">
              <w:r>
                <w:rPr>
                  <w:color w:val="0000FF"/>
                </w:rPr>
                <w:t>N 144-ОЗ</w:t>
              </w:r>
            </w:hyperlink>
            <w:r>
              <w:rPr>
                <w:color w:val="392C69"/>
              </w:rPr>
              <w:t>,</w:t>
            </w:r>
          </w:p>
          <w:p w14:paraId="5969E49B" w14:textId="77777777" w:rsidR="00437AF0" w:rsidRDefault="00437A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08.11.2011 </w:t>
            </w:r>
            <w:hyperlink r:id="rId8">
              <w:r>
                <w:rPr>
                  <w:color w:val="0000FF"/>
                </w:rPr>
                <w:t>N 292-ОЗ</w:t>
              </w:r>
            </w:hyperlink>
            <w:r>
              <w:rPr>
                <w:color w:val="392C69"/>
              </w:rPr>
              <w:t xml:space="preserve">, от 09.07.2015 </w:t>
            </w:r>
            <w:hyperlink r:id="rId9">
              <w:r>
                <w:rPr>
                  <w:color w:val="0000FF"/>
                </w:rPr>
                <w:t>N 107-ОЗ</w:t>
              </w:r>
            </w:hyperlink>
            <w:r>
              <w:rPr>
                <w:color w:val="392C69"/>
              </w:rPr>
              <w:t xml:space="preserve">, от 05.10.2015 </w:t>
            </w:r>
            <w:hyperlink r:id="rId10">
              <w:r>
                <w:rPr>
                  <w:color w:val="0000FF"/>
                </w:rPr>
                <w:t>N 145-ОЗ</w:t>
              </w:r>
            </w:hyperlink>
            <w:r>
              <w:rPr>
                <w:color w:val="392C69"/>
              </w:rPr>
              <w:t>,</w:t>
            </w:r>
          </w:p>
          <w:p w14:paraId="4E73ED8B" w14:textId="77777777" w:rsidR="00437AF0" w:rsidRDefault="00437A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29.12.2015 </w:t>
            </w:r>
            <w:hyperlink r:id="rId11">
              <w:r>
                <w:rPr>
                  <w:color w:val="0000FF"/>
                </w:rPr>
                <w:t>N 213-ОЗ</w:t>
              </w:r>
            </w:hyperlink>
            <w:r>
              <w:rPr>
                <w:color w:val="392C69"/>
              </w:rPr>
              <w:t xml:space="preserve">, от 13.04.2016 </w:t>
            </w:r>
            <w:hyperlink r:id="rId12">
              <w:r>
                <w:rPr>
                  <w:color w:val="0000FF"/>
                </w:rPr>
                <w:t>N 27-ОЗ</w:t>
              </w:r>
            </w:hyperlink>
            <w:r>
              <w:rPr>
                <w:color w:val="392C69"/>
              </w:rPr>
              <w:t xml:space="preserve">, от 08.06.2020 </w:t>
            </w:r>
            <w:hyperlink r:id="rId13">
              <w:r>
                <w:rPr>
                  <w:color w:val="0000FF"/>
                </w:rPr>
                <w:t>N 76-ОЗ</w:t>
              </w:r>
            </w:hyperlink>
            <w:r>
              <w:rPr>
                <w:color w:val="392C69"/>
              </w:rPr>
              <w:t>,</w:t>
            </w:r>
          </w:p>
          <w:p w14:paraId="506CC22A" w14:textId="77777777" w:rsidR="00437AF0" w:rsidRDefault="00437A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02.12.2022 </w:t>
            </w:r>
            <w:hyperlink r:id="rId14">
              <w:r>
                <w:rPr>
                  <w:color w:val="0000FF"/>
                </w:rPr>
                <w:t>N 120-ОЗ</w:t>
              </w:r>
            </w:hyperlink>
            <w:r>
              <w:rPr>
                <w:color w:val="392C69"/>
              </w:rPr>
              <w:t xml:space="preserve">, от 12.04.2023 </w:t>
            </w:r>
            <w:hyperlink r:id="rId15">
              <w:r>
                <w:rPr>
                  <w:color w:val="0000FF"/>
                </w:rPr>
                <w:t>N 26-ОЗ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61A8D6" w14:textId="77777777" w:rsidR="00437AF0" w:rsidRDefault="00437AF0">
            <w:pPr>
              <w:pStyle w:val="ConsPlusNormal"/>
            </w:pPr>
          </w:p>
        </w:tc>
      </w:tr>
    </w:tbl>
    <w:p w14:paraId="5458B24A" w14:textId="77777777" w:rsidR="00437AF0" w:rsidRDefault="00437AF0">
      <w:pPr>
        <w:pStyle w:val="ConsPlusNormal"/>
        <w:jc w:val="center"/>
      </w:pPr>
    </w:p>
    <w:p w14:paraId="69BC9985" w14:textId="77777777" w:rsidR="00437AF0" w:rsidRDefault="00437AF0">
      <w:pPr>
        <w:pStyle w:val="ConsPlusNormal"/>
        <w:ind w:firstLine="540"/>
        <w:jc w:val="both"/>
      </w:pPr>
      <w:r>
        <w:t xml:space="preserve">Настоящий Закон регулирует вопросы противодействия коррупции в Томской области, отнесенные в соответствии с Федеральным </w:t>
      </w:r>
      <w:hyperlink r:id="rId16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 и иными нормативными правовыми актами Российской Федерации к ведению Томской области как субъекта Российской Федерации.</w:t>
      </w:r>
    </w:p>
    <w:p w14:paraId="035A7EF4" w14:textId="77777777" w:rsidR="00437AF0" w:rsidRDefault="00437AF0">
      <w:pPr>
        <w:pStyle w:val="ConsPlusNormal"/>
        <w:jc w:val="both"/>
      </w:pPr>
      <w:r>
        <w:t xml:space="preserve">(в ред. </w:t>
      </w:r>
      <w:hyperlink r:id="rId1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41C4FEE1" w14:textId="77777777" w:rsidR="00437AF0" w:rsidRDefault="00437AF0">
      <w:pPr>
        <w:pStyle w:val="ConsPlusNormal"/>
        <w:ind w:firstLine="540"/>
        <w:jc w:val="both"/>
      </w:pPr>
    </w:p>
    <w:p w14:paraId="3D72C5F8" w14:textId="77777777" w:rsidR="00437AF0" w:rsidRDefault="00437AF0">
      <w:pPr>
        <w:pStyle w:val="ConsPlusTitle"/>
        <w:ind w:firstLine="540"/>
        <w:jc w:val="both"/>
        <w:outlineLvl w:val="0"/>
      </w:pPr>
      <w:r>
        <w:t>Статья 1. Основные понятия, используемые в настоящем Законе</w:t>
      </w:r>
    </w:p>
    <w:p w14:paraId="772198D3" w14:textId="77777777" w:rsidR="00437AF0" w:rsidRDefault="00437AF0">
      <w:pPr>
        <w:pStyle w:val="ConsPlusNormal"/>
        <w:ind w:firstLine="540"/>
        <w:jc w:val="both"/>
      </w:pPr>
    </w:p>
    <w:p w14:paraId="5EF0DFC5" w14:textId="77777777" w:rsidR="00437AF0" w:rsidRDefault="00437AF0">
      <w:pPr>
        <w:pStyle w:val="ConsPlusNormal"/>
        <w:ind w:firstLine="540"/>
        <w:jc w:val="both"/>
      </w:pPr>
      <w:r>
        <w:t>Для целей настоящего Закона используются следующие основные понятия:</w:t>
      </w:r>
    </w:p>
    <w:p w14:paraId="59C571FD" w14:textId="77777777" w:rsidR="00437AF0" w:rsidRDefault="00437AF0">
      <w:pPr>
        <w:pStyle w:val="ConsPlusNormal"/>
        <w:spacing w:before="220"/>
        <w:ind w:firstLine="540"/>
        <w:jc w:val="both"/>
      </w:pPr>
      <w:r>
        <w:t>1) коррупция:</w:t>
      </w:r>
    </w:p>
    <w:p w14:paraId="06B2E68F" w14:textId="77777777" w:rsidR="00437AF0" w:rsidRDefault="00437AF0">
      <w:pPr>
        <w:pStyle w:val="ConsPlusNormal"/>
        <w:spacing w:before="220"/>
        <w:ind w:firstLine="540"/>
        <w:jc w:val="both"/>
      </w:pPr>
      <w:bookmarkStart w:id="0" w:name="P29"/>
      <w:bookmarkEnd w:id="0"/>
      <w:r>
        <w:t>а)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лицами;</w:t>
      </w:r>
    </w:p>
    <w:p w14:paraId="1843A1CA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б) совершение деяний, указанных в </w:t>
      </w:r>
      <w:hyperlink w:anchor="P29">
        <w:r>
          <w:rPr>
            <w:color w:val="0000FF"/>
          </w:rPr>
          <w:t>подпункте "а"</w:t>
        </w:r>
      </w:hyperlink>
      <w:r>
        <w:t xml:space="preserve"> настоящего пункта, от имени или в интересах юридического лица;</w:t>
      </w:r>
    </w:p>
    <w:p w14:paraId="75A291CE" w14:textId="77777777" w:rsidR="00437AF0" w:rsidRDefault="00437AF0">
      <w:pPr>
        <w:pStyle w:val="ConsPlusNormal"/>
        <w:spacing w:before="220"/>
        <w:ind w:firstLine="540"/>
        <w:jc w:val="both"/>
      </w:pPr>
      <w:r>
        <w:t>2) антикоррупционный мониторинг - выявление, исследование и оценка условий, порождающих коррупцию и способствующих ее распространению, состояния, структуры и распространенности коррупции, достаточности и эффективности предпринимаемых мер по противодействию коррупции;</w:t>
      </w:r>
    </w:p>
    <w:p w14:paraId="78C07A5A" w14:textId="77777777" w:rsidR="00437AF0" w:rsidRDefault="00437AF0">
      <w:pPr>
        <w:pStyle w:val="ConsPlusNormal"/>
        <w:jc w:val="both"/>
      </w:pPr>
      <w:r>
        <w:t xml:space="preserve">(п. 2 в ред. </w:t>
      </w:r>
      <w:hyperlink r:id="rId18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14:paraId="0B22CBE7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3) антикоррупционная экспертиза нормативных правовых актов Томской области и их </w:t>
      </w:r>
      <w:r>
        <w:lastRenderedPageBreak/>
        <w:t>проектов - деятельность специалистов по выявлению в тексте нормативного правового акта Томской области и(или) проекта нормативного правового акта Томской области коррупциогенных факторов, оценке создаваемых ими условий для проявления коррупции и формулировке предложений о способах устранения коррупциогенных факторов;</w:t>
      </w:r>
    </w:p>
    <w:p w14:paraId="50F52479" w14:textId="77777777" w:rsidR="00437AF0" w:rsidRDefault="00437AF0">
      <w:pPr>
        <w:pStyle w:val="ConsPlusNormal"/>
        <w:jc w:val="both"/>
      </w:pPr>
      <w:r>
        <w:t xml:space="preserve">(п. 3 в ред. </w:t>
      </w:r>
      <w:hyperlink r:id="rId19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14:paraId="678521B4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4) утратил силу. - </w:t>
      </w:r>
      <w:hyperlink r:id="rId20">
        <w:r>
          <w:rPr>
            <w:color w:val="0000FF"/>
          </w:rPr>
          <w:t>Закон</w:t>
        </w:r>
      </w:hyperlink>
      <w:r>
        <w:t xml:space="preserve"> Томской области от 08.11.2011 N 292-ОЗ;</w:t>
      </w:r>
    </w:p>
    <w:p w14:paraId="796AD7DF" w14:textId="77777777" w:rsidR="00437AF0" w:rsidRDefault="00437AF0">
      <w:pPr>
        <w:pStyle w:val="ConsPlusNormal"/>
        <w:spacing w:before="220"/>
        <w:ind w:firstLine="540"/>
        <w:jc w:val="both"/>
      </w:pPr>
      <w:r>
        <w:t>5) коррупциогенные факторы - положения нормативных правовых актов (проектов нормативных правовых актов),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правил, а также положения, содержащие неопределенные, трудновыполнимые и (или) обременительные требования к гражданам и организациям и тем самым создающие условия для проявления коррупции;</w:t>
      </w:r>
    </w:p>
    <w:p w14:paraId="12E86BEB" w14:textId="77777777" w:rsidR="00437AF0" w:rsidRDefault="00437AF0">
      <w:pPr>
        <w:pStyle w:val="ConsPlusNormal"/>
        <w:jc w:val="both"/>
      </w:pPr>
      <w:r>
        <w:t xml:space="preserve">(п. 5 в ред. </w:t>
      </w:r>
      <w:hyperlink r:id="rId21">
        <w:r>
          <w:rPr>
            <w:color w:val="0000FF"/>
          </w:rPr>
          <w:t>Закона</w:t>
        </w:r>
      </w:hyperlink>
      <w:r>
        <w:t xml:space="preserve"> Томской области от 09.08.2010 N 144-ОЗ)</w:t>
      </w:r>
    </w:p>
    <w:p w14:paraId="7980CB0B" w14:textId="77777777" w:rsidR="00437AF0" w:rsidRDefault="00437AF0">
      <w:pPr>
        <w:pStyle w:val="ConsPlusNormal"/>
        <w:spacing w:before="220"/>
        <w:ind w:firstLine="540"/>
        <w:jc w:val="both"/>
      </w:pPr>
      <w:r>
        <w:t>6) коррупционные действия - действия лиц, замещающих государственные должности Томской области, должности государственной гражданской службы Томской области, муниципальные должности и должности муниципальной службы Томской области, должности в областных государственных и муниципальных учреждениях и предприятиях, лиц, выполняющих управленческие функции в коммерческих и иных организациях, направленные на незаконное получение денежного вознаграждения, имущества, имущественных прав и иных имущественных благ с использованием должностных полномочий, а равно действия граждан Российской Федерации, иностранных граждан и лиц без гражданства и организаций, направленные на незаконное предоставление указанным лицам или в их интересах иным лицам денежных средств, имущества, имущественных прав и иных имущественных благ;</w:t>
      </w:r>
    </w:p>
    <w:p w14:paraId="5CFA596F" w14:textId="77777777" w:rsidR="00437AF0" w:rsidRDefault="00437AF0">
      <w:pPr>
        <w:pStyle w:val="ConsPlusNormal"/>
        <w:spacing w:before="220"/>
        <w:ind w:firstLine="540"/>
        <w:jc w:val="both"/>
      </w:pPr>
      <w:r>
        <w:t>7) антикоррупционные стандарты - установленная нормативными правовыми актами Томской области единая система запретов, ограничений и дозволений, обеспечивающих предупреждение коррупции в соответствующей сфере деятельности.</w:t>
      </w:r>
    </w:p>
    <w:p w14:paraId="0B45DBA8" w14:textId="77777777" w:rsidR="00437AF0" w:rsidRDefault="00437AF0">
      <w:pPr>
        <w:pStyle w:val="ConsPlusNormal"/>
        <w:jc w:val="both"/>
      </w:pPr>
      <w:r>
        <w:t xml:space="preserve">(п. 7 введен </w:t>
      </w:r>
      <w:hyperlink r:id="rId22">
        <w:r>
          <w:rPr>
            <w:color w:val="0000FF"/>
          </w:rPr>
          <w:t>Законом</w:t>
        </w:r>
      </w:hyperlink>
      <w:r>
        <w:t xml:space="preserve"> Томской области от 08.11.2011 N 292-ОЗ)</w:t>
      </w:r>
    </w:p>
    <w:p w14:paraId="120877D4" w14:textId="77777777" w:rsidR="00437AF0" w:rsidRDefault="00437AF0">
      <w:pPr>
        <w:pStyle w:val="ConsPlusNormal"/>
        <w:ind w:firstLine="540"/>
        <w:jc w:val="both"/>
      </w:pPr>
    </w:p>
    <w:p w14:paraId="69E9B18A" w14:textId="77777777" w:rsidR="00437AF0" w:rsidRDefault="00437AF0">
      <w:pPr>
        <w:pStyle w:val="ConsPlusTitle"/>
        <w:ind w:firstLine="540"/>
        <w:jc w:val="both"/>
        <w:outlineLvl w:val="0"/>
      </w:pPr>
      <w:r>
        <w:t>Статья 2. Правовая основа противодействия коррупции в Томской области</w:t>
      </w:r>
    </w:p>
    <w:p w14:paraId="454CFDCF" w14:textId="77777777" w:rsidR="00437AF0" w:rsidRDefault="00437AF0">
      <w:pPr>
        <w:pStyle w:val="ConsPlusNormal"/>
        <w:ind w:firstLine="540"/>
        <w:jc w:val="both"/>
      </w:pPr>
    </w:p>
    <w:p w14:paraId="35B1BFA6" w14:textId="77777777" w:rsidR="00437AF0" w:rsidRDefault="00437AF0">
      <w:pPr>
        <w:pStyle w:val="ConsPlusNormal"/>
        <w:ind w:firstLine="540"/>
        <w:jc w:val="both"/>
      </w:pPr>
      <w:r>
        <w:t xml:space="preserve">Правовую основу противодействия коррупции в Томской области составляют </w:t>
      </w:r>
      <w:hyperlink r:id="rId23">
        <w:r>
          <w:rPr>
            <w:color w:val="0000FF"/>
          </w:rPr>
          <w:t>Конституция</w:t>
        </w:r>
      </w:hyperlink>
      <w:r>
        <w:t xml:space="preserve">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федеральные законы, иные нормативные правовые акты Российской Федерации, </w:t>
      </w:r>
      <w:hyperlink r:id="rId24">
        <w:r>
          <w:rPr>
            <w:color w:val="0000FF"/>
          </w:rPr>
          <w:t>Устав</w:t>
        </w:r>
      </w:hyperlink>
      <w:r>
        <w:t xml:space="preserve"> (Основной Закон) Томской области, настоящий Закон, другие законы Томской области, иные нормативные правовые акты Томской области и муниципальные правовые акты.</w:t>
      </w:r>
    </w:p>
    <w:p w14:paraId="7F1207C9" w14:textId="77777777" w:rsidR="00437AF0" w:rsidRDefault="00437AF0">
      <w:pPr>
        <w:pStyle w:val="ConsPlusNormal"/>
        <w:ind w:firstLine="540"/>
        <w:jc w:val="both"/>
      </w:pPr>
    </w:p>
    <w:p w14:paraId="71C1AAF8" w14:textId="77777777" w:rsidR="00437AF0" w:rsidRDefault="00437AF0">
      <w:pPr>
        <w:pStyle w:val="ConsPlusTitle"/>
        <w:ind w:firstLine="540"/>
        <w:jc w:val="both"/>
        <w:outlineLvl w:val="0"/>
      </w:pPr>
      <w:r>
        <w:t>Статья 3. Основные принципы противодействия коррупции в Томской области</w:t>
      </w:r>
    </w:p>
    <w:p w14:paraId="2DC8DD29" w14:textId="77777777" w:rsidR="00437AF0" w:rsidRDefault="00437AF0">
      <w:pPr>
        <w:pStyle w:val="ConsPlusNormal"/>
        <w:ind w:firstLine="540"/>
        <w:jc w:val="both"/>
      </w:pPr>
    </w:p>
    <w:p w14:paraId="0DD94B7C" w14:textId="77777777" w:rsidR="00437AF0" w:rsidRDefault="00437AF0">
      <w:pPr>
        <w:pStyle w:val="ConsPlusNormal"/>
        <w:ind w:firstLine="540"/>
        <w:jc w:val="both"/>
      </w:pPr>
      <w:r>
        <w:t>Противодействие коррупции в Томской области в соответствии с федеральным законом основывается на следующих основных принципах:</w:t>
      </w:r>
    </w:p>
    <w:p w14:paraId="64318280" w14:textId="77777777" w:rsidR="00437AF0" w:rsidRDefault="00437AF0">
      <w:pPr>
        <w:pStyle w:val="ConsPlusNormal"/>
        <w:spacing w:before="220"/>
        <w:ind w:firstLine="540"/>
        <w:jc w:val="both"/>
      </w:pPr>
      <w:r>
        <w:t>1) признание, обеспечение и защита основных прав и свобод человека и гражданина;</w:t>
      </w:r>
    </w:p>
    <w:p w14:paraId="5A685A04" w14:textId="77777777" w:rsidR="00437AF0" w:rsidRDefault="00437AF0">
      <w:pPr>
        <w:pStyle w:val="ConsPlusNormal"/>
        <w:spacing w:before="220"/>
        <w:ind w:firstLine="540"/>
        <w:jc w:val="both"/>
      </w:pPr>
      <w:r>
        <w:t>2) законность;</w:t>
      </w:r>
    </w:p>
    <w:p w14:paraId="70522C68" w14:textId="77777777" w:rsidR="00437AF0" w:rsidRDefault="00437AF0">
      <w:pPr>
        <w:pStyle w:val="ConsPlusNormal"/>
        <w:spacing w:before="220"/>
        <w:ind w:firstLine="540"/>
        <w:jc w:val="both"/>
      </w:pPr>
      <w:r>
        <w:t>3) публичность и открытость деятельности государственных органов и органов местного самоуправления;</w:t>
      </w:r>
    </w:p>
    <w:p w14:paraId="1B7E93A2" w14:textId="77777777" w:rsidR="00437AF0" w:rsidRDefault="00437AF0">
      <w:pPr>
        <w:pStyle w:val="ConsPlusNormal"/>
        <w:spacing w:before="220"/>
        <w:ind w:firstLine="540"/>
        <w:jc w:val="both"/>
      </w:pPr>
      <w:r>
        <w:t>4) неотвратимость ответственности за совершение коррупционных правонарушений;</w:t>
      </w:r>
    </w:p>
    <w:p w14:paraId="61F27F72" w14:textId="77777777" w:rsidR="00437AF0" w:rsidRDefault="00437AF0">
      <w:pPr>
        <w:pStyle w:val="ConsPlusNormal"/>
        <w:spacing w:before="220"/>
        <w:ind w:firstLine="540"/>
        <w:jc w:val="both"/>
      </w:pPr>
      <w:r>
        <w:lastRenderedPageBreak/>
        <w:t>5) комплексное использование политических, организационных, информационно-пропагандистских, социально-экономических, правовых, специальных и иных мер;</w:t>
      </w:r>
    </w:p>
    <w:p w14:paraId="2F103133" w14:textId="77777777" w:rsidR="00437AF0" w:rsidRDefault="00437AF0">
      <w:pPr>
        <w:pStyle w:val="ConsPlusNormal"/>
        <w:spacing w:before="220"/>
        <w:ind w:firstLine="540"/>
        <w:jc w:val="both"/>
      </w:pPr>
      <w:r>
        <w:t>6) приоритетное применение мер по предупреждению коррупции;</w:t>
      </w:r>
    </w:p>
    <w:p w14:paraId="1B3C43E0" w14:textId="77777777" w:rsidR="00437AF0" w:rsidRDefault="00437AF0">
      <w:pPr>
        <w:pStyle w:val="ConsPlusNormal"/>
        <w:spacing w:before="220"/>
        <w:ind w:firstLine="540"/>
        <w:jc w:val="both"/>
      </w:pPr>
      <w:r>
        <w:t>7) сотрудничество государства с институтами гражданского общества, международными организациями и физическими лицами.</w:t>
      </w:r>
    </w:p>
    <w:p w14:paraId="7204B3C0" w14:textId="77777777" w:rsidR="00437AF0" w:rsidRDefault="00437AF0">
      <w:pPr>
        <w:pStyle w:val="ConsPlusNormal"/>
        <w:ind w:firstLine="540"/>
        <w:jc w:val="both"/>
      </w:pPr>
    </w:p>
    <w:p w14:paraId="3970C29D" w14:textId="77777777" w:rsidR="00437AF0" w:rsidRDefault="00437AF0">
      <w:pPr>
        <w:pStyle w:val="ConsPlusTitle"/>
        <w:ind w:firstLine="540"/>
        <w:jc w:val="both"/>
        <w:outlineLvl w:val="0"/>
      </w:pPr>
      <w:r>
        <w:t>Статья 4. Организационные основы противодействия коррупции в Томской области</w:t>
      </w:r>
    </w:p>
    <w:p w14:paraId="35E6D03C" w14:textId="77777777" w:rsidR="00437AF0" w:rsidRDefault="00437AF0">
      <w:pPr>
        <w:pStyle w:val="ConsPlusNormal"/>
        <w:ind w:firstLine="540"/>
        <w:jc w:val="both"/>
      </w:pPr>
    </w:p>
    <w:p w14:paraId="72CF6769" w14:textId="77777777" w:rsidR="00437AF0" w:rsidRDefault="00437AF0">
      <w:pPr>
        <w:pStyle w:val="ConsPlusNormal"/>
        <w:ind w:firstLine="540"/>
        <w:jc w:val="both"/>
      </w:pPr>
      <w:r>
        <w:t>1. Законодательная Дума Томской области:</w:t>
      </w:r>
    </w:p>
    <w:p w14:paraId="19BF0A47" w14:textId="77777777" w:rsidR="00437AF0" w:rsidRDefault="00437AF0">
      <w:pPr>
        <w:pStyle w:val="ConsPlusNormal"/>
        <w:jc w:val="both"/>
      </w:pPr>
      <w:r>
        <w:t xml:space="preserve">(в ред. </w:t>
      </w:r>
      <w:hyperlink r:id="rId25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14:paraId="50FA0542" w14:textId="77777777" w:rsidR="00437AF0" w:rsidRDefault="00437AF0">
      <w:pPr>
        <w:pStyle w:val="ConsPlusNormal"/>
        <w:spacing w:before="220"/>
        <w:ind w:firstLine="540"/>
        <w:jc w:val="both"/>
      </w:pPr>
      <w:r>
        <w:t>1) принимает законы Томской области в сфере противодействия коррупции;</w:t>
      </w:r>
    </w:p>
    <w:p w14:paraId="22A8890C" w14:textId="77777777" w:rsidR="00437AF0" w:rsidRDefault="00437AF0">
      <w:pPr>
        <w:pStyle w:val="ConsPlusNormal"/>
        <w:spacing w:before="220"/>
        <w:ind w:firstLine="540"/>
        <w:jc w:val="both"/>
      </w:pPr>
      <w:r>
        <w:t>2) осуществляет контроль за соблюдением и исполнением законов Томской области, регулирующих общественные отношения в сфере противодействия коррупции;</w:t>
      </w:r>
    </w:p>
    <w:p w14:paraId="369E638E" w14:textId="77777777" w:rsidR="00437AF0" w:rsidRDefault="00437AF0">
      <w:pPr>
        <w:pStyle w:val="ConsPlusNormal"/>
        <w:spacing w:before="220"/>
        <w:ind w:firstLine="540"/>
        <w:jc w:val="both"/>
      </w:pPr>
      <w:r>
        <w:t>2.1) утверждает антикоррупционные стандарты в следующих сферах деятельности: осуществление нормотворчества, выборы депутатов Законодательной Думы Томской области, бюджетный процесс, приватизация государственного имущества Томской области, предоставление мер социальной поддержки, поступление на государственную гражданскую службу Томской области и прохождение государственной гражданской службы Томской области, а также в других сферах в соответствии с полномочиями Законодательной Думы Томской области;</w:t>
      </w:r>
    </w:p>
    <w:p w14:paraId="755E2263" w14:textId="77777777" w:rsidR="00437AF0" w:rsidRDefault="00437AF0">
      <w:pPr>
        <w:pStyle w:val="ConsPlusNormal"/>
        <w:jc w:val="both"/>
      </w:pPr>
      <w:r>
        <w:t xml:space="preserve">(п. 2.1 введен </w:t>
      </w:r>
      <w:hyperlink r:id="rId26">
        <w:r>
          <w:rPr>
            <w:color w:val="0000FF"/>
          </w:rPr>
          <w:t>Законом</w:t>
        </w:r>
      </w:hyperlink>
      <w:r>
        <w:t xml:space="preserve"> Томской области от 08.11.2011 N 292-ОЗ)</w:t>
      </w:r>
    </w:p>
    <w:p w14:paraId="375A2E12" w14:textId="77777777" w:rsidR="00437AF0" w:rsidRDefault="00437AF0">
      <w:pPr>
        <w:pStyle w:val="ConsPlusNormal"/>
        <w:spacing w:before="220"/>
        <w:ind w:firstLine="540"/>
        <w:jc w:val="both"/>
      </w:pPr>
      <w:r>
        <w:t>3) осуществляет иные полномочия в сфере противодействия коррупции в соответствии с действующим законодательством.</w:t>
      </w:r>
    </w:p>
    <w:p w14:paraId="19A636FE" w14:textId="77777777" w:rsidR="00437AF0" w:rsidRDefault="00437AF0">
      <w:pPr>
        <w:pStyle w:val="ConsPlusNormal"/>
        <w:spacing w:before="220"/>
        <w:ind w:firstLine="540"/>
        <w:jc w:val="both"/>
      </w:pPr>
      <w:r>
        <w:t>2. Губернатор Томской области в пределах своих полномочий:</w:t>
      </w:r>
    </w:p>
    <w:p w14:paraId="18986892" w14:textId="77777777" w:rsidR="00437AF0" w:rsidRDefault="00437AF0">
      <w:pPr>
        <w:pStyle w:val="ConsPlusNormal"/>
        <w:spacing w:before="220"/>
        <w:ind w:firstLine="540"/>
        <w:jc w:val="both"/>
      </w:pPr>
      <w:r>
        <w:t>1) организует исполнение законов Томской области, регулирующих отношения в сфере противодействия коррупции;</w:t>
      </w:r>
    </w:p>
    <w:p w14:paraId="29F068A8" w14:textId="77777777" w:rsidR="00437AF0" w:rsidRDefault="00437AF0">
      <w:pPr>
        <w:pStyle w:val="ConsPlusNormal"/>
        <w:spacing w:before="220"/>
        <w:ind w:firstLine="540"/>
        <w:jc w:val="both"/>
      </w:pPr>
      <w:r>
        <w:t>2) в соответствии с действующим законодательством обеспечивает координацию деятельности исполнительных органов Томской области с федеральными органами исполнительной власти и их территориальными органами, органами местного самоуправления и общественными объединениями в области противодействия коррупции;</w:t>
      </w:r>
    </w:p>
    <w:p w14:paraId="06EBB0AE" w14:textId="77777777" w:rsidR="00437AF0" w:rsidRDefault="00437AF0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1AE5A6CE" w14:textId="77777777" w:rsidR="00437AF0" w:rsidRDefault="00437AF0">
      <w:pPr>
        <w:pStyle w:val="ConsPlusNormal"/>
        <w:spacing w:before="220"/>
        <w:ind w:firstLine="540"/>
        <w:jc w:val="both"/>
      </w:pPr>
      <w:r>
        <w:t>3) устанавливает компетенцию органов исполнительной власти Томской области в области противодействия коррупции;</w:t>
      </w:r>
    </w:p>
    <w:p w14:paraId="773CEB06" w14:textId="77777777" w:rsidR="00437AF0" w:rsidRDefault="00437AF0">
      <w:pPr>
        <w:pStyle w:val="ConsPlusNormal"/>
        <w:spacing w:before="220"/>
        <w:ind w:firstLine="540"/>
        <w:jc w:val="both"/>
      </w:pPr>
      <w:r>
        <w:t>4) образовывает Комиссию по координации работы по противодействию коррупции в Томской области, утверждает ее состав и положение о ней, руководит ее деятельностью;</w:t>
      </w:r>
    </w:p>
    <w:p w14:paraId="77113C3D" w14:textId="77777777" w:rsidR="00437AF0" w:rsidRDefault="00437AF0">
      <w:pPr>
        <w:pStyle w:val="ConsPlusNormal"/>
        <w:jc w:val="both"/>
      </w:pPr>
      <w:r>
        <w:t xml:space="preserve">(п. 4 в ред. </w:t>
      </w:r>
      <w:hyperlink r:id="rId28">
        <w:r>
          <w:rPr>
            <w:color w:val="0000FF"/>
          </w:rPr>
          <w:t>Закона</w:t>
        </w:r>
      </w:hyperlink>
      <w:r>
        <w:t xml:space="preserve"> Томской области от 05.10.2015 N 145-ОЗ)</w:t>
      </w:r>
    </w:p>
    <w:p w14:paraId="6B40E220" w14:textId="77777777" w:rsidR="00437AF0" w:rsidRDefault="00437AF0">
      <w:pPr>
        <w:pStyle w:val="ConsPlusNormal"/>
        <w:spacing w:before="220"/>
        <w:ind w:firstLine="540"/>
        <w:jc w:val="both"/>
      </w:pPr>
      <w:r>
        <w:t>4.1) утверждает план противодействия коррупции в исполнительных органах Томской области, а также принимает иные правовые акты в сфере противодействия коррупции;</w:t>
      </w:r>
    </w:p>
    <w:p w14:paraId="332FCA1B" w14:textId="77777777" w:rsidR="00437AF0" w:rsidRDefault="00437AF0">
      <w:pPr>
        <w:pStyle w:val="ConsPlusNormal"/>
        <w:jc w:val="both"/>
      </w:pPr>
      <w:r>
        <w:t xml:space="preserve">(п. 4.1 введен </w:t>
      </w:r>
      <w:hyperlink r:id="rId29">
        <w:r>
          <w:rPr>
            <w:color w:val="0000FF"/>
          </w:rPr>
          <w:t>Законом</w:t>
        </w:r>
      </w:hyperlink>
      <w:r>
        <w:t xml:space="preserve"> Томской области от 08.11.2011 N 292-ОЗ; в ред. </w:t>
      </w:r>
      <w:hyperlink r:id="rId30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4B69379D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5) - 6) утратили силу. - </w:t>
      </w:r>
      <w:hyperlink r:id="rId31">
        <w:r>
          <w:rPr>
            <w:color w:val="0000FF"/>
          </w:rPr>
          <w:t>Закон</w:t>
        </w:r>
      </w:hyperlink>
      <w:r>
        <w:t xml:space="preserve"> Томской области от 09.08.2010 N 144-ОЗ;</w:t>
      </w:r>
    </w:p>
    <w:p w14:paraId="1E8758A8" w14:textId="77777777" w:rsidR="00437AF0" w:rsidRDefault="00437AF0">
      <w:pPr>
        <w:pStyle w:val="ConsPlusNormal"/>
        <w:spacing w:before="220"/>
        <w:ind w:firstLine="540"/>
        <w:jc w:val="both"/>
      </w:pPr>
      <w:r>
        <w:t>6.1) определяет орган Томской области по профилактике коррупционных и иных правонарушений;</w:t>
      </w:r>
    </w:p>
    <w:p w14:paraId="4960D79C" w14:textId="77777777" w:rsidR="00437AF0" w:rsidRDefault="00437AF0">
      <w:pPr>
        <w:pStyle w:val="ConsPlusNormal"/>
        <w:jc w:val="both"/>
      </w:pPr>
      <w:r>
        <w:lastRenderedPageBreak/>
        <w:t xml:space="preserve">(п. 6.1 введен </w:t>
      </w:r>
      <w:hyperlink r:id="rId32">
        <w:r>
          <w:rPr>
            <w:color w:val="0000FF"/>
          </w:rPr>
          <w:t>Законом</w:t>
        </w:r>
      </w:hyperlink>
      <w:r>
        <w:t xml:space="preserve"> Томской области от 08.06.2020 N 76-ОЗ)</w:t>
      </w:r>
    </w:p>
    <w:p w14:paraId="233C4674" w14:textId="77777777" w:rsidR="00437AF0" w:rsidRDefault="00437AF0">
      <w:pPr>
        <w:pStyle w:val="ConsPlusNormal"/>
        <w:spacing w:before="220"/>
        <w:ind w:firstLine="540"/>
        <w:jc w:val="both"/>
      </w:pPr>
      <w:r>
        <w:t>7) осуществляет иные полномочия в сфере противодействия коррупции в соответствии с действующим законодательством.</w:t>
      </w:r>
    </w:p>
    <w:p w14:paraId="5A678E41" w14:textId="77777777" w:rsidR="00437AF0" w:rsidRDefault="00437AF0">
      <w:pPr>
        <w:pStyle w:val="ConsPlusNormal"/>
        <w:spacing w:before="220"/>
        <w:ind w:firstLine="540"/>
        <w:jc w:val="both"/>
      </w:pPr>
      <w:r>
        <w:t>3. Администрация Томской области в пределах своих полномочий:</w:t>
      </w:r>
    </w:p>
    <w:p w14:paraId="51C943B5" w14:textId="77777777" w:rsidR="00437AF0" w:rsidRDefault="00437AF0">
      <w:pPr>
        <w:pStyle w:val="ConsPlusNormal"/>
        <w:spacing w:before="220"/>
        <w:ind w:firstLine="540"/>
        <w:jc w:val="both"/>
      </w:pPr>
      <w:r>
        <w:t>1) обеспечивает разработку и исполнение законов Томской области по вопросам противодействия коррупции;</w:t>
      </w:r>
    </w:p>
    <w:p w14:paraId="31374667" w14:textId="77777777" w:rsidR="00437AF0" w:rsidRDefault="00437AF0">
      <w:pPr>
        <w:pStyle w:val="ConsPlusNormal"/>
        <w:spacing w:before="220"/>
        <w:ind w:firstLine="540"/>
        <w:jc w:val="both"/>
      </w:pPr>
      <w:r>
        <w:t>2) принимает правовые акты в сфере противодействия коррупции, в том числе об утверждении государственных программ (подпрограмм) в области противодействия коррупции;</w:t>
      </w:r>
    </w:p>
    <w:p w14:paraId="3094BA7B" w14:textId="77777777" w:rsidR="00437AF0" w:rsidRDefault="00437AF0">
      <w:pPr>
        <w:pStyle w:val="ConsPlusNormal"/>
        <w:jc w:val="both"/>
      </w:pPr>
      <w:r>
        <w:t xml:space="preserve">(в ред. Законов Томской области от 08.02.2010 </w:t>
      </w:r>
      <w:hyperlink r:id="rId33">
        <w:r>
          <w:rPr>
            <w:color w:val="0000FF"/>
          </w:rPr>
          <w:t>N 14-ОЗ</w:t>
        </w:r>
      </w:hyperlink>
      <w:r>
        <w:t xml:space="preserve">, от 09.07.2015 </w:t>
      </w:r>
      <w:hyperlink r:id="rId34">
        <w:r>
          <w:rPr>
            <w:color w:val="0000FF"/>
          </w:rPr>
          <w:t>N 107-ОЗ</w:t>
        </w:r>
      </w:hyperlink>
      <w:r>
        <w:t>)</w:t>
      </w:r>
    </w:p>
    <w:p w14:paraId="54C2CB16" w14:textId="77777777" w:rsidR="00437AF0" w:rsidRDefault="00437AF0">
      <w:pPr>
        <w:pStyle w:val="ConsPlusNormal"/>
        <w:spacing w:before="220"/>
        <w:ind w:firstLine="540"/>
        <w:jc w:val="both"/>
      </w:pPr>
      <w:r>
        <w:t>3) разрабатывает и реализует меры по противодействию коррупции;</w:t>
      </w:r>
    </w:p>
    <w:p w14:paraId="4FF5F2FE" w14:textId="77777777" w:rsidR="00437AF0" w:rsidRDefault="00437AF0">
      <w:pPr>
        <w:pStyle w:val="ConsPlusNormal"/>
        <w:spacing w:before="220"/>
        <w:ind w:firstLine="540"/>
        <w:jc w:val="both"/>
      </w:pPr>
      <w:r>
        <w:t>4) организует принятие планов противодействия коррупции в исполнительных органах Томской области;</w:t>
      </w:r>
    </w:p>
    <w:p w14:paraId="2977D89C" w14:textId="77777777" w:rsidR="00437AF0" w:rsidRDefault="00437AF0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75BDA672" w14:textId="77777777" w:rsidR="00437AF0" w:rsidRDefault="00437AF0">
      <w:pPr>
        <w:pStyle w:val="ConsPlusNormal"/>
        <w:spacing w:before="220"/>
        <w:ind w:firstLine="540"/>
        <w:jc w:val="both"/>
      </w:pPr>
      <w:r>
        <w:t>4.1) разрабатывает и утверждает порядок проведения антикоррупционной экспертизы нормативных правовых актов Томской области и их проектов в Администрации Томской области, обобщает сложившуюся практику проведения антикоррупционной экспертизы нормативных правовых актов Томской области и их проектов в Администрации Томской области и иных исполнительных органах Томской области;</w:t>
      </w:r>
    </w:p>
    <w:p w14:paraId="07A75216" w14:textId="77777777" w:rsidR="00437AF0" w:rsidRDefault="00437AF0">
      <w:pPr>
        <w:pStyle w:val="ConsPlusNormal"/>
        <w:jc w:val="both"/>
      </w:pPr>
      <w:r>
        <w:t xml:space="preserve">(п. 4.1 введен </w:t>
      </w:r>
      <w:hyperlink r:id="rId36">
        <w:r>
          <w:rPr>
            <w:color w:val="0000FF"/>
          </w:rPr>
          <w:t>Законом</w:t>
        </w:r>
      </w:hyperlink>
      <w:r>
        <w:t xml:space="preserve"> Томской области от 08.11.2011 N 292-ОЗ; в ред. </w:t>
      </w:r>
      <w:hyperlink r:id="rId3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3904D469" w14:textId="77777777" w:rsidR="00437AF0" w:rsidRDefault="00437AF0">
      <w:pPr>
        <w:pStyle w:val="ConsPlusNormal"/>
        <w:spacing w:before="220"/>
        <w:ind w:firstLine="540"/>
        <w:jc w:val="both"/>
      </w:pPr>
      <w:r>
        <w:t>4.2) утверждает антикоррупционные стандарты в следующих сферах деятельности: закупки товаров, работ, услуг для обеспечения нужд Томской области, лицензирование отдельных видов деятельности, предоставление мер государственной поддержки, а также в других сферах в соответствии с полномочиями Администрации Томской области;</w:t>
      </w:r>
    </w:p>
    <w:p w14:paraId="09557F63" w14:textId="77777777" w:rsidR="00437AF0" w:rsidRDefault="00437AF0">
      <w:pPr>
        <w:pStyle w:val="ConsPlusNormal"/>
        <w:jc w:val="both"/>
      </w:pPr>
      <w:r>
        <w:t xml:space="preserve">(п. 4.2 в ред. </w:t>
      </w:r>
      <w:hyperlink r:id="rId38">
        <w:r>
          <w:rPr>
            <w:color w:val="0000FF"/>
          </w:rPr>
          <w:t>Закона</w:t>
        </w:r>
      </w:hyperlink>
      <w:r>
        <w:t xml:space="preserve"> Томской области от 09.07.2015 N 107-ОЗ)</w:t>
      </w:r>
    </w:p>
    <w:p w14:paraId="3004B821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4.3) утратил силу. - </w:t>
      </w:r>
      <w:hyperlink r:id="rId39">
        <w:r>
          <w:rPr>
            <w:color w:val="0000FF"/>
          </w:rPr>
          <w:t>Закон</w:t>
        </w:r>
      </w:hyperlink>
      <w:r>
        <w:t xml:space="preserve"> Томской области от 08.06.2020 N 76-ОЗ;</w:t>
      </w:r>
    </w:p>
    <w:p w14:paraId="4018A88C" w14:textId="77777777" w:rsidR="00437AF0" w:rsidRDefault="00437AF0">
      <w:pPr>
        <w:pStyle w:val="ConsPlusNormal"/>
        <w:spacing w:before="220"/>
        <w:ind w:firstLine="540"/>
        <w:jc w:val="both"/>
      </w:pPr>
      <w:r>
        <w:t>4.4) утверждает перечни должностей государственной гражданской службы Томской области в Администрации Томской области, при замещении которых государственным гражданским служащим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инструментами;</w:t>
      </w:r>
    </w:p>
    <w:p w14:paraId="0D06E58B" w14:textId="77777777" w:rsidR="00437AF0" w:rsidRDefault="00437AF0">
      <w:pPr>
        <w:pStyle w:val="ConsPlusNormal"/>
        <w:jc w:val="both"/>
      </w:pPr>
      <w:r>
        <w:t xml:space="preserve">(п. 4.4 введен </w:t>
      </w:r>
      <w:hyperlink r:id="rId40">
        <w:r>
          <w:rPr>
            <w:color w:val="0000FF"/>
          </w:rPr>
          <w:t>Законом</w:t>
        </w:r>
      </w:hyperlink>
      <w:r>
        <w:t xml:space="preserve"> Томской области от 05.10.2015 N 145-ОЗ)</w:t>
      </w:r>
    </w:p>
    <w:p w14:paraId="5CA0C170" w14:textId="77777777" w:rsidR="00437AF0" w:rsidRDefault="00437AF0">
      <w:pPr>
        <w:pStyle w:val="ConsPlusNormal"/>
        <w:spacing w:before="220"/>
        <w:ind w:firstLine="540"/>
        <w:jc w:val="both"/>
      </w:pPr>
      <w:r>
        <w:t>4.5) определяет порядок использования государственной информационной системы в области противодействия коррупции "Посейдон" в Администрации Томской области и перечень должностных лиц Администрации Томской области, уполномоченных на работу с государственной информационной системой в области противодействия коррупции "Посейдон";</w:t>
      </w:r>
    </w:p>
    <w:p w14:paraId="1E29CB84" w14:textId="77777777" w:rsidR="00437AF0" w:rsidRDefault="00437AF0">
      <w:pPr>
        <w:pStyle w:val="ConsPlusNormal"/>
        <w:jc w:val="both"/>
      </w:pPr>
      <w:r>
        <w:t xml:space="preserve">(п. 4.5 введен </w:t>
      </w:r>
      <w:hyperlink r:id="rId41">
        <w:r>
          <w:rPr>
            <w:color w:val="0000FF"/>
          </w:rPr>
          <w:t>Законом</w:t>
        </w:r>
      </w:hyperlink>
      <w:r>
        <w:t xml:space="preserve"> Томской области от 02.12.2022 N 120-ОЗ)</w:t>
      </w:r>
    </w:p>
    <w:p w14:paraId="44715B06" w14:textId="77777777" w:rsidR="00437AF0" w:rsidRDefault="00437AF0">
      <w:pPr>
        <w:pStyle w:val="ConsPlusNormal"/>
        <w:spacing w:before="220"/>
        <w:ind w:firstLine="540"/>
        <w:jc w:val="both"/>
      </w:pPr>
      <w:r>
        <w:t>4.6) устанавливает порядок участия государственного гражданского служащего Томской области на безвозмездной основе в управлении коммерческой организацией, являющейся организацией государственной корпорации, государственной компании или публично-правовой компании, более 50 процентов акций (долей) которой находится в собственности государственной корпорации, государственной компании или публично-правовой компании, в качестве члена коллегиального органа управления этой организации;</w:t>
      </w:r>
    </w:p>
    <w:p w14:paraId="4BBDC760" w14:textId="77777777" w:rsidR="00437AF0" w:rsidRDefault="00437AF0">
      <w:pPr>
        <w:pStyle w:val="ConsPlusNormal"/>
        <w:jc w:val="both"/>
      </w:pPr>
      <w:r>
        <w:lastRenderedPageBreak/>
        <w:t xml:space="preserve">(п. 4.6 введен </w:t>
      </w:r>
      <w:hyperlink r:id="rId42">
        <w:r>
          <w:rPr>
            <w:color w:val="0000FF"/>
          </w:rPr>
          <w:t>Законом</w:t>
        </w:r>
      </w:hyperlink>
      <w:r>
        <w:t xml:space="preserve"> Томской области от 12.04.2023 N 26-ОЗ)</w:t>
      </w:r>
    </w:p>
    <w:p w14:paraId="4A9691AE" w14:textId="77777777" w:rsidR="00437AF0" w:rsidRDefault="00437AF0">
      <w:pPr>
        <w:pStyle w:val="ConsPlusNormal"/>
        <w:spacing w:before="220"/>
        <w:ind w:firstLine="540"/>
        <w:jc w:val="both"/>
      </w:pPr>
      <w:r>
        <w:t>5) осуществляет иные полномочия в сфере противодействия коррупции в соответствии с действующим законодательством.</w:t>
      </w:r>
    </w:p>
    <w:p w14:paraId="0D5F97F5" w14:textId="77777777" w:rsidR="00437AF0" w:rsidRDefault="00437AF0">
      <w:pPr>
        <w:pStyle w:val="ConsPlusNormal"/>
        <w:spacing w:before="220"/>
        <w:ind w:firstLine="540"/>
        <w:jc w:val="both"/>
      </w:pPr>
      <w:r>
        <w:t>4. Комиссия по координации работы по противодействию коррупции в Томской области является постоянно действующим координационным органом при Губернаторе Томской области, осуществляющим в пределах своих полномочий:</w:t>
      </w:r>
    </w:p>
    <w:p w14:paraId="27553A04" w14:textId="77777777" w:rsidR="00437AF0" w:rsidRDefault="00437AF0">
      <w:pPr>
        <w:pStyle w:val="ConsPlusNormal"/>
        <w:spacing w:before="220"/>
        <w:ind w:firstLine="540"/>
        <w:jc w:val="both"/>
      </w:pPr>
      <w:r>
        <w:t>1) обеспечение исполнения решений Совета при Президенте Российской Федерации по противодействию коррупции и его президиума;</w:t>
      </w:r>
    </w:p>
    <w:p w14:paraId="0B9F8525" w14:textId="77777777" w:rsidR="00437AF0" w:rsidRDefault="00437AF0">
      <w:pPr>
        <w:pStyle w:val="ConsPlusNormal"/>
        <w:spacing w:before="220"/>
        <w:ind w:firstLine="540"/>
        <w:jc w:val="both"/>
      </w:pPr>
      <w:r>
        <w:t>2) подготовку предложений Губернатору Томской области о реализации государственной политики в области противодействия коррупции;</w:t>
      </w:r>
    </w:p>
    <w:p w14:paraId="01C3A02E" w14:textId="77777777" w:rsidR="00437AF0" w:rsidRDefault="00437AF0">
      <w:pPr>
        <w:pStyle w:val="ConsPlusNormal"/>
        <w:spacing w:before="220"/>
        <w:ind w:firstLine="540"/>
        <w:jc w:val="both"/>
      </w:pPr>
      <w:r>
        <w:t>3) обеспечение координации деятельности Администрации Томской области, исполнительных органов Томской области и органов местного самоуправления муниципальных образований Томской области по реализации государственной политики в области противодействия коррупции;</w:t>
      </w:r>
    </w:p>
    <w:p w14:paraId="48E4BFFB" w14:textId="77777777" w:rsidR="00437AF0" w:rsidRDefault="00437AF0">
      <w:pPr>
        <w:pStyle w:val="ConsPlusNormal"/>
        <w:jc w:val="both"/>
      </w:pPr>
      <w:r>
        <w:t xml:space="preserve">(в ред. </w:t>
      </w:r>
      <w:hyperlink r:id="rId43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0AA5CDAA" w14:textId="77777777" w:rsidR="00437AF0" w:rsidRDefault="00437AF0">
      <w:pPr>
        <w:pStyle w:val="ConsPlusNormal"/>
        <w:spacing w:before="220"/>
        <w:ind w:firstLine="540"/>
        <w:jc w:val="both"/>
      </w:pPr>
      <w:r>
        <w:t>4) обеспечение согласованных действий исполнительных органов Томской области и органов местного самоуправления муниципальных образований Томской области, а также их взаимодействия с территориальными органами федеральных государственных органов при реализации мер по противодействию коррупции в Томской области;</w:t>
      </w:r>
    </w:p>
    <w:p w14:paraId="15CFB632" w14:textId="77777777" w:rsidR="00437AF0" w:rsidRDefault="00437AF0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5C8D61EC" w14:textId="77777777" w:rsidR="00437AF0" w:rsidRDefault="00437AF0">
      <w:pPr>
        <w:pStyle w:val="ConsPlusNormal"/>
        <w:spacing w:before="220"/>
        <w:ind w:firstLine="540"/>
        <w:jc w:val="both"/>
      </w:pPr>
      <w:r>
        <w:t>5) обеспечение взаимодействия исполнительных органов Томской области и органов местного самоуправления муниципальных образований Томской области с гражданами, институтами гражданского общества, средствами массовой информации, научными организациями по вопросам противодействия коррупции в Томской области;</w:t>
      </w:r>
    </w:p>
    <w:p w14:paraId="36F278B2" w14:textId="77777777" w:rsidR="00437AF0" w:rsidRDefault="00437AF0">
      <w:pPr>
        <w:pStyle w:val="ConsPlusNormal"/>
        <w:jc w:val="both"/>
      </w:pPr>
      <w:r>
        <w:t xml:space="preserve">(в ред. </w:t>
      </w:r>
      <w:hyperlink r:id="rId45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0F0D15F7" w14:textId="77777777" w:rsidR="00437AF0" w:rsidRDefault="00437AF0">
      <w:pPr>
        <w:pStyle w:val="ConsPlusNormal"/>
        <w:spacing w:before="220"/>
        <w:ind w:firstLine="540"/>
        <w:jc w:val="both"/>
      </w:pPr>
      <w:r>
        <w:t>6) информирование общественности о проводимой исполнительными органами Томской области и органами местного самоуправления муниципальных образований Томской области работе по противодействию коррупции;</w:t>
      </w:r>
    </w:p>
    <w:p w14:paraId="04105B48" w14:textId="77777777" w:rsidR="00437AF0" w:rsidRDefault="00437AF0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028A95A1" w14:textId="77777777" w:rsidR="00437AF0" w:rsidRDefault="00437AF0">
      <w:pPr>
        <w:pStyle w:val="ConsPlusNormal"/>
        <w:spacing w:before="220"/>
        <w:ind w:firstLine="540"/>
        <w:jc w:val="both"/>
      </w:pPr>
      <w:r>
        <w:t>7) рассмотрение вопросов, касающихся соблюдения требований к служебному (должностному) поведению и урегулированию конфликта интересов в отношении лиц, замещающих государственные должности Томской области, для которых федеральными законами не предусмотрено иное, в порядке, установленном законом Томской области.</w:t>
      </w:r>
    </w:p>
    <w:p w14:paraId="199AE502" w14:textId="77777777" w:rsidR="00437AF0" w:rsidRDefault="00437AF0">
      <w:pPr>
        <w:pStyle w:val="ConsPlusNormal"/>
        <w:jc w:val="both"/>
      </w:pPr>
      <w:r>
        <w:t xml:space="preserve">(п. 7 в ред. </w:t>
      </w:r>
      <w:hyperlink r:id="rId47">
        <w:r>
          <w:rPr>
            <w:color w:val="0000FF"/>
          </w:rPr>
          <w:t>Закона</w:t>
        </w:r>
      </w:hyperlink>
      <w:r>
        <w:t xml:space="preserve"> Томской области от 29.12.2015 N 213-ОЗ)</w:t>
      </w:r>
    </w:p>
    <w:p w14:paraId="665034F3" w14:textId="77777777" w:rsidR="00437AF0" w:rsidRDefault="00437AF0">
      <w:pPr>
        <w:pStyle w:val="ConsPlusNormal"/>
        <w:spacing w:before="220"/>
        <w:ind w:firstLine="540"/>
        <w:jc w:val="both"/>
      </w:pPr>
      <w:r>
        <w:t>В состав Комиссии по координации работы по противодействию коррупции в Томской области могут входить руководители исполнительных органов Томской области, органов местного самоуправления муниципальных образований Томской области, представители Законодательной Думы Томской области, аппарата полномочного представителя Президента Российской Федерации в Сибирском федеральном округе, руководители территориальных органов федеральных государственных органов, руководитель Общественной палаты Томской области, представители научных и образовательных организаций, а также представители общественных организаций, уставными задачами которых является участие в противодействии коррупции.</w:t>
      </w:r>
    </w:p>
    <w:p w14:paraId="2E0C3A1A" w14:textId="77777777" w:rsidR="00437AF0" w:rsidRDefault="00437AF0">
      <w:pPr>
        <w:pStyle w:val="ConsPlusNormal"/>
        <w:jc w:val="both"/>
      </w:pPr>
      <w:r>
        <w:t xml:space="preserve">(в ред. </w:t>
      </w:r>
      <w:hyperlink r:id="rId48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261DB989" w14:textId="77777777" w:rsidR="00437AF0" w:rsidRDefault="00437AF0">
      <w:pPr>
        <w:pStyle w:val="ConsPlusNormal"/>
        <w:jc w:val="both"/>
      </w:pPr>
      <w:r>
        <w:t xml:space="preserve">(часть 4 в ред. </w:t>
      </w:r>
      <w:hyperlink r:id="rId49">
        <w:r>
          <w:rPr>
            <w:color w:val="0000FF"/>
          </w:rPr>
          <w:t>Закона</w:t>
        </w:r>
      </w:hyperlink>
      <w:r>
        <w:t xml:space="preserve"> Томской области от 05.10.2015 N 145-ОЗ)</w:t>
      </w:r>
    </w:p>
    <w:p w14:paraId="5D637830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5. Контрольно-счетная палата Томской области в пределах своих полномочий осуществляет </w:t>
      </w:r>
      <w:r>
        <w:lastRenderedPageBreak/>
        <w:t xml:space="preserve">противодействие коррупции в соответствии с </w:t>
      </w:r>
      <w:hyperlink r:id="rId50">
        <w:r>
          <w:rPr>
            <w:color w:val="0000FF"/>
          </w:rPr>
          <w:t>Законом</w:t>
        </w:r>
      </w:hyperlink>
      <w:r>
        <w:t xml:space="preserve"> Томской области от 9 августа 2011 года N 177-ОЗ "О Контрольно-счетной палате Томской области".</w:t>
      </w:r>
    </w:p>
    <w:p w14:paraId="4C06A4D9" w14:textId="77777777" w:rsidR="00437AF0" w:rsidRDefault="00437AF0">
      <w:pPr>
        <w:pStyle w:val="ConsPlusNormal"/>
        <w:jc w:val="both"/>
      </w:pPr>
      <w:r>
        <w:t xml:space="preserve">(часть 5 в ред. </w:t>
      </w:r>
      <w:hyperlink r:id="rId51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14:paraId="35EF09C0" w14:textId="77777777" w:rsidR="00437AF0" w:rsidRDefault="00437AF0">
      <w:pPr>
        <w:pStyle w:val="ConsPlusNormal"/>
        <w:spacing w:before="220"/>
        <w:ind w:firstLine="540"/>
        <w:jc w:val="both"/>
      </w:pPr>
      <w:r>
        <w:t>6. Иные органы государственной власти Томской области в пределах своих полномочий:</w:t>
      </w:r>
    </w:p>
    <w:p w14:paraId="2E55DA53" w14:textId="77777777" w:rsidR="00437AF0" w:rsidRDefault="00437AF0">
      <w:pPr>
        <w:pStyle w:val="ConsPlusNormal"/>
        <w:spacing w:before="220"/>
        <w:ind w:firstLine="540"/>
        <w:jc w:val="both"/>
      </w:pPr>
      <w:r>
        <w:t>1) реализуют и развивают механизмы противодействия коррупции на государственной гражданской службе Томской области в соответствующих органах государственной власти Томской области;</w:t>
      </w:r>
    </w:p>
    <w:p w14:paraId="2EA5783F" w14:textId="77777777" w:rsidR="00437AF0" w:rsidRDefault="00437AF0">
      <w:pPr>
        <w:pStyle w:val="ConsPlusNormal"/>
        <w:spacing w:before="220"/>
        <w:ind w:firstLine="540"/>
        <w:jc w:val="both"/>
      </w:pPr>
      <w:r>
        <w:t>2) утверждают перечни должностей государственной гражданской службы Томской области в соответствующих органах государственной власти Томской области, при замещении которых государственным гражданским служащим Томской области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инструментами;</w:t>
      </w:r>
    </w:p>
    <w:p w14:paraId="1D02D76A" w14:textId="77777777" w:rsidR="00437AF0" w:rsidRDefault="00437AF0">
      <w:pPr>
        <w:pStyle w:val="ConsPlusNormal"/>
        <w:spacing w:before="220"/>
        <w:ind w:firstLine="540"/>
        <w:jc w:val="both"/>
      </w:pPr>
      <w:r>
        <w:t>3) осуществляют иные полномочия, предусмотренные законодательством Российской Федерации и законодательством Томской области в сфере противодействия коррупции.</w:t>
      </w:r>
    </w:p>
    <w:p w14:paraId="110EBEC6" w14:textId="77777777" w:rsidR="00437AF0" w:rsidRDefault="00437AF0">
      <w:pPr>
        <w:pStyle w:val="ConsPlusNormal"/>
        <w:jc w:val="both"/>
      </w:pPr>
      <w:r>
        <w:t xml:space="preserve">(часть 6 в ред. </w:t>
      </w:r>
      <w:hyperlink r:id="rId52">
        <w:r>
          <w:rPr>
            <w:color w:val="0000FF"/>
          </w:rPr>
          <w:t>Закона</w:t>
        </w:r>
      </w:hyperlink>
      <w:r>
        <w:t xml:space="preserve"> Томской области от 05.10.2015 N 145-ОЗ)</w:t>
      </w:r>
    </w:p>
    <w:p w14:paraId="7DB96D6B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6.1. Органы государственной власти Томской области, иные государственные органы Томской области в пределах своих полномочий утверждают порядок принятия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 лицами, замещающими государственные должности Томской области, государственными гражданскими служащими Томской области, состоящими в штате соответствующих органов государственной власти Томской области, иных государственных органов Томской области, за исключением случаев, предусмотренных </w:t>
      </w:r>
      <w:hyperlink w:anchor="P122">
        <w:r>
          <w:rPr>
            <w:color w:val="0000FF"/>
          </w:rPr>
          <w:t>абзацем вторым</w:t>
        </w:r>
      </w:hyperlink>
      <w:r>
        <w:t xml:space="preserve"> настоящей части.</w:t>
      </w:r>
    </w:p>
    <w:p w14:paraId="4DA7AA9D" w14:textId="77777777" w:rsidR="00437AF0" w:rsidRDefault="00437AF0">
      <w:pPr>
        <w:pStyle w:val="ConsPlusNormal"/>
        <w:spacing w:before="220"/>
        <w:ind w:firstLine="540"/>
        <w:jc w:val="both"/>
      </w:pPr>
      <w:bookmarkStart w:id="1" w:name="P122"/>
      <w:bookmarkEnd w:id="1"/>
      <w:r>
        <w:t>Порядок принятия почетных и специальных званий, наград и иных знаков отличия иностранных государств, международных организаций, политических партий, иных общественных объединений, религиозных объединений и других организаций лицами, замещающими государственные должности Томской области, назначение на которые осуществляет Губернатор Томской области, государственными гражданскими служащими, состоящими в штате Администрации Томской области, и государственными гражданскими служащими, замещающими должности руководителей исполнительных органов Томской области, утверждается Губернатором Томской области.</w:t>
      </w:r>
    </w:p>
    <w:p w14:paraId="344935E8" w14:textId="77777777" w:rsidR="00437AF0" w:rsidRDefault="00437AF0">
      <w:pPr>
        <w:pStyle w:val="ConsPlusNormal"/>
        <w:jc w:val="both"/>
      </w:pPr>
      <w:r>
        <w:t xml:space="preserve">(в ред. </w:t>
      </w:r>
      <w:hyperlink r:id="rId53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77A5DC32" w14:textId="77777777" w:rsidR="00437AF0" w:rsidRDefault="00437AF0">
      <w:pPr>
        <w:pStyle w:val="ConsPlusNormal"/>
        <w:jc w:val="both"/>
      </w:pPr>
      <w:r>
        <w:t xml:space="preserve">(часть 6.1 введена </w:t>
      </w:r>
      <w:hyperlink r:id="rId54">
        <w:r>
          <w:rPr>
            <w:color w:val="0000FF"/>
          </w:rPr>
          <w:t>Законом</w:t>
        </w:r>
      </w:hyperlink>
      <w:r>
        <w:t xml:space="preserve"> Томской области от 13.04.2016 N 27-ОЗ)</w:t>
      </w:r>
    </w:p>
    <w:p w14:paraId="30FD5EFB" w14:textId="77777777" w:rsidR="00437AF0" w:rsidRDefault="00437AF0">
      <w:pPr>
        <w:pStyle w:val="ConsPlusNormal"/>
        <w:spacing w:before="220"/>
        <w:ind w:firstLine="540"/>
        <w:jc w:val="both"/>
      </w:pPr>
      <w:r>
        <w:t>7. Органы местного самоуправления осуществляют противодействие коррупции в пределах своих полномочий в соответствии с действующим законодательством.</w:t>
      </w:r>
    </w:p>
    <w:p w14:paraId="03317D8F" w14:textId="77777777" w:rsidR="00437AF0" w:rsidRDefault="00437AF0">
      <w:pPr>
        <w:pStyle w:val="ConsPlusNormal"/>
        <w:jc w:val="both"/>
      </w:pPr>
      <w:r>
        <w:t xml:space="preserve">(часть 7 введена </w:t>
      </w:r>
      <w:hyperlink r:id="rId55">
        <w:r>
          <w:rPr>
            <w:color w:val="0000FF"/>
          </w:rPr>
          <w:t>Законом</w:t>
        </w:r>
      </w:hyperlink>
      <w:r>
        <w:t xml:space="preserve"> Томской области от 05.10.2015 N 145-ОЗ)</w:t>
      </w:r>
    </w:p>
    <w:p w14:paraId="1CAA772C" w14:textId="77777777" w:rsidR="00437AF0" w:rsidRDefault="00437AF0">
      <w:pPr>
        <w:pStyle w:val="ConsPlusNormal"/>
        <w:ind w:firstLine="540"/>
        <w:jc w:val="both"/>
      </w:pPr>
    </w:p>
    <w:p w14:paraId="52AA8A82" w14:textId="77777777" w:rsidR="00437AF0" w:rsidRDefault="00437AF0">
      <w:pPr>
        <w:pStyle w:val="ConsPlusTitle"/>
        <w:ind w:firstLine="540"/>
        <w:jc w:val="both"/>
        <w:outlineLvl w:val="0"/>
      </w:pPr>
      <w:r>
        <w:t>Статья 5. Меры по профилактике коррупции в Томской области</w:t>
      </w:r>
    </w:p>
    <w:p w14:paraId="73907E8E" w14:textId="77777777" w:rsidR="00437AF0" w:rsidRDefault="00437AF0">
      <w:pPr>
        <w:pStyle w:val="ConsPlusNormal"/>
        <w:ind w:firstLine="540"/>
        <w:jc w:val="both"/>
      </w:pPr>
    </w:p>
    <w:p w14:paraId="09540BEB" w14:textId="77777777" w:rsidR="00437AF0" w:rsidRDefault="00437AF0">
      <w:pPr>
        <w:pStyle w:val="ConsPlusNormal"/>
        <w:ind w:firstLine="540"/>
        <w:jc w:val="both"/>
      </w:pPr>
      <w:r>
        <w:t>Профилактика коррупции осуществляется путем применения следующих основных мер:</w:t>
      </w:r>
    </w:p>
    <w:p w14:paraId="7859F36F" w14:textId="77777777" w:rsidR="00437AF0" w:rsidRDefault="00437AF0">
      <w:pPr>
        <w:pStyle w:val="ConsPlusNormal"/>
        <w:spacing w:before="220"/>
        <w:ind w:firstLine="540"/>
        <w:jc w:val="both"/>
      </w:pPr>
      <w:bookmarkStart w:id="2" w:name="P131"/>
      <w:bookmarkEnd w:id="2"/>
      <w:r>
        <w:t>1) формирование в обществе нетерпимости к коррупционному поведению;</w:t>
      </w:r>
    </w:p>
    <w:p w14:paraId="2DDCEAF4" w14:textId="77777777" w:rsidR="00437AF0" w:rsidRDefault="00437AF0">
      <w:pPr>
        <w:pStyle w:val="ConsPlusNormal"/>
        <w:spacing w:before="220"/>
        <w:ind w:firstLine="540"/>
        <w:jc w:val="both"/>
      </w:pPr>
      <w:r>
        <w:t>1.1) введение и соблюдение антикоррупционных стандартов;</w:t>
      </w:r>
    </w:p>
    <w:p w14:paraId="0F2E4F69" w14:textId="77777777" w:rsidR="00437AF0" w:rsidRDefault="00437AF0">
      <w:pPr>
        <w:pStyle w:val="ConsPlusNormal"/>
        <w:jc w:val="both"/>
      </w:pPr>
      <w:r>
        <w:t xml:space="preserve">(п. 1.1 введен </w:t>
      </w:r>
      <w:hyperlink r:id="rId56">
        <w:r>
          <w:rPr>
            <w:color w:val="0000FF"/>
          </w:rPr>
          <w:t>Законом</w:t>
        </w:r>
      </w:hyperlink>
      <w:r>
        <w:t xml:space="preserve"> Томской области от 08.11.2011 N 292-ОЗ)</w:t>
      </w:r>
    </w:p>
    <w:p w14:paraId="7EA92E88" w14:textId="77777777" w:rsidR="00437AF0" w:rsidRDefault="00437AF0">
      <w:pPr>
        <w:pStyle w:val="ConsPlusNormal"/>
        <w:spacing w:before="220"/>
        <w:ind w:firstLine="540"/>
        <w:jc w:val="both"/>
      </w:pPr>
      <w:r>
        <w:t>2) проведение антикоррупционной экспертизы нормативных правовых актов и их проектов;</w:t>
      </w:r>
    </w:p>
    <w:p w14:paraId="3B6B0ADF" w14:textId="77777777" w:rsidR="00437AF0" w:rsidRDefault="00437AF0">
      <w:pPr>
        <w:pStyle w:val="ConsPlusNormal"/>
        <w:spacing w:before="220"/>
        <w:ind w:firstLine="540"/>
        <w:jc w:val="both"/>
      </w:pPr>
      <w:bookmarkStart w:id="3" w:name="P135"/>
      <w:bookmarkEnd w:id="3"/>
      <w:r>
        <w:lastRenderedPageBreak/>
        <w:t>3) антикоррупционный мониторинг;</w:t>
      </w:r>
    </w:p>
    <w:p w14:paraId="148CE368" w14:textId="77777777" w:rsidR="00437AF0" w:rsidRDefault="00437AF0">
      <w:pPr>
        <w:pStyle w:val="ConsPlusNormal"/>
        <w:spacing w:before="220"/>
        <w:ind w:firstLine="540"/>
        <w:jc w:val="both"/>
      </w:pPr>
      <w:r>
        <w:t>4) совершенствование порядка прохождения государственной гражданской службы Томской области;</w:t>
      </w:r>
    </w:p>
    <w:p w14:paraId="7BFCD0D0" w14:textId="77777777" w:rsidR="00437AF0" w:rsidRDefault="00437AF0">
      <w:pPr>
        <w:pStyle w:val="ConsPlusNormal"/>
        <w:spacing w:before="220"/>
        <w:ind w:firstLine="540"/>
        <w:jc w:val="both"/>
      </w:pPr>
      <w:bookmarkStart w:id="4" w:name="P137"/>
      <w:bookmarkEnd w:id="4"/>
      <w:r>
        <w:t>5) развитие институтов общественного контроля за соблюдением законодательства Российской Федерации, Томской области о противодействии коррупции;</w:t>
      </w:r>
    </w:p>
    <w:p w14:paraId="2CE3B912" w14:textId="77777777" w:rsidR="00437AF0" w:rsidRDefault="00437AF0">
      <w:pPr>
        <w:pStyle w:val="ConsPlusNormal"/>
        <w:spacing w:before="220"/>
        <w:ind w:firstLine="540"/>
        <w:jc w:val="both"/>
      </w:pPr>
      <w:bookmarkStart w:id="5" w:name="P138"/>
      <w:bookmarkEnd w:id="5"/>
      <w:r>
        <w:t>6) иные меры, предусмотренные действующим законодательством.</w:t>
      </w:r>
    </w:p>
    <w:p w14:paraId="373FA49B" w14:textId="77777777" w:rsidR="00437AF0" w:rsidRDefault="00437AF0">
      <w:pPr>
        <w:pStyle w:val="ConsPlusNormal"/>
        <w:ind w:firstLine="540"/>
        <w:jc w:val="both"/>
      </w:pPr>
    </w:p>
    <w:p w14:paraId="1F9AA993" w14:textId="77777777" w:rsidR="00437AF0" w:rsidRDefault="00437AF0">
      <w:pPr>
        <w:pStyle w:val="ConsPlusTitle"/>
        <w:ind w:firstLine="540"/>
        <w:jc w:val="both"/>
        <w:outlineLvl w:val="0"/>
      </w:pPr>
      <w:r>
        <w:t>Статья 6. Формирование в обществе нетерпимости к коррупционному поведению</w:t>
      </w:r>
    </w:p>
    <w:p w14:paraId="0B682906" w14:textId="77777777" w:rsidR="00437AF0" w:rsidRDefault="00437AF0">
      <w:pPr>
        <w:pStyle w:val="ConsPlusNormal"/>
        <w:ind w:firstLine="540"/>
        <w:jc w:val="both"/>
      </w:pPr>
    </w:p>
    <w:p w14:paraId="35FA7CA2" w14:textId="77777777" w:rsidR="00437AF0" w:rsidRDefault="00437AF0">
      <w:pPr>
        <w:pStyle w:val="ConsPlusNormal"/>
        <w:ind w:firstLine="540"/>
        <w:jc w:val="both"/>
      </w:pPr>
      <w:r>
        <w:t>1. Формирование в обществе нетерпимости к коррупционному поведению осуществляется посредством организации воспитательной, образовательной и просветительской деятельности, направленной на укрепление доверия к власти, включающей:</w:t>
      </w:r>
    </w:p>
    <w:p w14:paraId="658C2831" w14:textId="77777777" w:rsidR="00437AF0" w:rsidRDefault="00437AF0">
      <w:pPr>
        <w:pStyle w:val="ConsPlusNormal"/>
        <w:spacing w:before="220"/>
        <w:ind w:firstLine="540"/>
        <w:jc w:val="both"/>
      </w:pPr>
      <w:r>
        <w:t>1) издание и распространение печатной продукции о противодействии коррупции в Томской области, в том числе учебных пособий и материалов;</w:t>
      </w:r>
    </w:p>
    <w:p w14:paraId="4CEEDBBB" w14:textId="77777777" w:rsidR="00437AF0" w:rsidRDefault="00437AF0">
      <w:pPr>
        <w:pStyle w:val="ConsPlusNormal"/>
        <w:spacing w:before="220"/>
        <w:ind w:firstLine="540"/>
        <w:jc w:val="both"/>
      </w:pPr>
      <w:r>
        <w:t>2) выпуск передач государственных, муниципальных и негосударственных организаций телерадиовещания о противодействии коррупции в Томской области;</w:t>
      </w:r>
    </w:p>
    <w:p w14:paraId="02707F69" w14:textId="77777777" w:rsidR="00437AF0" w:rsidRDefault="00437AF0">
      <w:pPr>
        <w:pStyle w:val="ConsPlusNormal"/>
        <w:spacing w:before="220"/>
        <w:ind w:firstLine="540"/>
        <w:jc w:val="both"/>
      </w:pPr>
      <w:r>
        <w:t>3) производство и распространение социальной рекламы о противодействии коррупции в Томской области;</w:t>
      </w:r>
    </w:p>
    <w:p w14:paraId="30D496E4" w14:textId="77777777" w:rsidR="00437AF0" w:rsidRDefault="00437AF0">
      <w:pPr>
        <w:pStyle w:val="ConsPlusNormal"/>
        <w:spacing w:before="220"/>
        <w:ind w:firstLine="540"/>
        <w:jc w:val="both"/>
      </w:pPr>
      <w:r>
        <w:t>4) организацию конкурсов в сфере противодействия коррупции в Томской области;</w:t>
      </w:r>
    </w:p>
    <w:p w14:paraId="66AD8810" w14:textId="77777777" w:rsidR="00437AF0" w:rsidRDefault="00437AF0">
      <w:pPr>
        <w:pStyle w:val="ConsPlusNormal"/>
        <w:spacing w:before="220"/>
        <w:ind w:firstLine="540"/>
        <w:jc w:val="both"/>
      </w:pPr>
      <w:r>
        <w:t>5) осуществление иных мероприятий, направленных на противодействие коррупции в Томской области.</w:t>
      </w:r>
    </w:p>
    <w:p w14:paraId="2A49B97C" w14:textId="77777777" w:rsidR="00437AF0" w:rsidRDefault="00437AF0">
      <w:pPr>
        <w:pStyle w:val="ConsPlusNormal"/>
        <w:spacing w:before="220"/>
        <w:ind w:firstLine="540"/>
        <w:jc w:val="both"/>
      </w:pPr>
      <w:r>
        <w:t>2. Организация воспитательной, образовательной, просветительской деятельности, направленной на противодействие коррупции в Томской области, осуществляется уполномоченными Губернатором Томской области исполнительными органами Томской области во взаимодействии с субъектами антикоррупционной политики на базе образовательных учреждений, находящихся в ведении Томской области, в соответствии с законодательством Российской Федерации.</w:t>
      </w:r>
    </w:p>
    <w:p w14:paraId="695DA48F" w14:textId="77777777" w:rsidR="00437AF0" w:rsidRDefault="00437AF0">
      <w:pPr>
        <w:pStyle w:val="ConsPlusNormal"/>
        <w:jc w:val="both"/>
      </w:pPr>
      <w:r>
        <w:t xml:space="preserve">(в ред. </w:t>
      </w:r>
      <w:hyperlink r:id="rId5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487EEBF9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3. Организация антикоррупционной пропаганды осуществляется уполномоченным Губернатором Томской области исполнительным органом Томской области в сфере массовых коммуникаций и осуществляется им во взаимодействии с субъектами антикоррупционной политики в соответствии с </w:t>
      </w:r>
      <w:hyperlink r:id="rId58">
        <w:r>
          <w:rPr>
            <w:color w:val="0000FF"/>
          </w:rPr>
          <w:t>Законом</w:t>
        </w:r>
      </w:hyperlink>
      <w:r>
        <w:t xml:space="preserve"> Российской Федерации от 27 декабря 1991 года N 2124-1 "О средствах массовой информации" и другими нормативными правовыми актами Российской Федерации и Томской области, регулирующими отношения по получению и распространению массовой информации.</w:t>
      </w:r>
    </w:p>
    <w:p w14:paraId="482F8A1F" w14:textId="77777777" w:rsidR="00437AF0" w:rsidRDefault="00437AF0">
      <w:pPr>
        <w:pStyle w:val="ConsPlusNormal"/>
        <w:jc w:val="both"/>
      </w:pPr>
      <w:r>
        <w:t xml:space="preserve">(в ред. </w:t>
      </w:r>
      <w:hyperlink r:id="rId59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62D298DB" w14:textId="77777777" w:rsidR="00437AF0" w:rsidRDefault="00437AF0">
      <w:pPr>
        <w:pStyle w:val="ConsPlusNormal"/>
        <w:ind w:firstLine="540"/>
        <w:jc w:val="both"/>
      </w:pPr>
    </w:p>
    <w:p w14:paraId="443F0258" w14:textId="77777777" w:rsidR="00437AF0" w:rsidRDefault="00437AF0">
      <w:pPr>
        <w:pStyle w:val="ConsPlusTitle"/>
        <w:ind w:firstLine="540"/>
        <w:jc w:val="both"/>
        <w:outlineLvl w:val="0"/>
      </w:pPr>
      <w:r>
        <w:t>Статья 7. Проведение антикоррупционной экспертизы нормативных правовых актов Томской области и их проектов</w:t>
      </w:r>
    </w:p>
    <w:p w14:paraId="4049BC51" w14:textId="77777777" w:rsidR="00437AF0" w:rsidRDefault="00437AF0">
      <w:pPr>
        <w:pStyle w:val="ConsPlusNormal"/>
        <w:ind w:firstLine="540"/>
        <w:jc w:val="both"/>
      </w:pPr>
      <w:r>
        <w:t xml:space="preserve">(в ред. </w:t>
      </w:r>
      <w:hyperlink r:id="rId60">
        <w:r>
          <w:rPr>
            <w:color w:val="0000FF"/>
          </w:rPr>
          <w:t>Закона</w:t>
        </w:r>
      </w:hyperlink>
      <w:r>
        <w:t xml:space="preserve"> Томской области от 09.08.2010 N 144-ОЗ)</w:t>
      </w:r>
    </w:p>
    <w:p w14:paraId="67CA3ACD" w14:textId="77777777" w:rsidR="00437AF0" w:rsidRDefault="00437AF0">
      <w:pPr>
        <w:pStyle w:val="ConsPlusNormal"/>
        <w:ind w:firstLine="540"/>
        <w:jc w:val="both"/>
      </w:pPr>
    </w:p>
    <w:p w14:paraId="543EC055" w14:textId="77777777" w:rsidR="00437AF0" w:rsidRDefault="00437AF0">
      <w:pPr>
        <w:pStyle w:val="ConsPlusNormal"/>
        <w:ind w:firstLine="540"/>
        <w:jc w:val="both"/>
      </w:pPr>
      <w:r>
        <w:t>1. В Томской области осуществляются внутренняя и независимая антикоррупционные экспертизы нормативных правовых актов Томской области и их проектов, а также антикоррупционная экспертиза нормативных правовых актов Томской области и их проектов, проводимая соответствующими государственными органами в рамках реализации полномочий, предоставленных федеральным законодательством.</w:t>
      </w:r>
    </w:p>
    <w:p w14:paraId="0665725F" w14:textId="77777777" w:rsidR="00437AF0" w:rsidRDefault="00437AF0">
      <w:pPr>
        <w:pStyle w:val="ConsPlusNormal"/>
        <w:jc w:val="both"/>
      </w:pPr>
      <w:r>
        <w:lastRenderedPageBreak/>
        <w:t xml:space="preserve">(в ред. </w:t>
      </w:r>
      <w:hyperlink r:id="rId61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14:paraId="7CE152CA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Антикоррупционная экспертиза нормативных правовых актов Томской области и их проектов осуществляется согласно </w:t>
      </w:r>
      <w:hyperlink r:id="rId62">
        <w:r>
          <w:rPr>
            <w:color w:val="0000FF"/>
          </w:rPr>
          <w:t>методике</w:t>
        </w:r>
      </w:hyperlink>
      <w:r>
        <w:t>, утвержденной Правительством Российской Федерации.</w:t>
      </w:r>
    </w:p>
    <w:p w14:paraId="6B321CFF" w14:textId="77777777" w:rsidR="00437AF0" w:rsidRDefault="00437AF0">
      <w:pPr>
        <w:pStyle w:val="ConsPlusNormal"/>
        <w:spacing w:before="220"/>
        <w:ind w:firstLine="540"/>
        <w:jc w:val="both"/>
      </w:pPr>
      <w:r>
        <w:t>2. Органы государственной власти Томской области, организации, их должностные лица проводят внутреннюю антикоррупционную экспертизу принятых ими нормативных правовых актов (проектов нормативных правовых актов) при проведении их правовой экспертизы и мониторинге их применения.</w:t>
      </w:r>
    </w:p>
    <w:p w14:paraId="7C8F4829" w14:textId="77777777" w:rsidR="00437AF0" w:rsidRDefault="00437AF0">
      <w:pPr>
        <w:pStyle w:val="ConsPlusNormal"/>
        <w:spacing w:before="220"/>
        <w:ind w:firstLine="540"/>
        <w:jc w:val="both"/>
      </w:pPr>
      <w:r>
        <w:t>3. Независимая антикоррупционная экспертиза нормативных правовых актов Томской области и их проектов проводится юридическими и физическими лицами за счет собственных средств в порядке, предусмотренном нормативными правовыми актами Российской Федерации.</w:t>
      </w:r>
    </w:p>
    <w:p w14:paraId="1FD051E5" w14:textId="77777777" w:rsidR="00437AF0" w:rsidRDefault="00437AF0">
      <w:pPr>
        <w:pStyle w:val="ConsPlusNormal"/>
        <w:jc w:val="both"/>
      </w:pPr>
      <w:r>
        <w:t xml:space="preserve">(часть 3 в ред. </w:t>
      </w:r>
      <w:hyperlink r:id="rId63">
        <w:r>
          <w:rPr>
            <w:color w:val="0000FF"/>
          </w:rPr>
          <w:t>Закона</w:t>
        </w:r>
      </w:hyperlink>
      <w:r>
        <w:t xml:space="preserve"> Томской области от 08.11.2011 N 292-ОЗ)</w:t>
      </w:r>
    </w:p>
    <w:p w14:paraId="15E2818E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4. Утратила силу. - </w:t>
      </w:r>
      <w:hyperlink r:id="rId64">
        <w:r>
          <w:rPr>
            <w:color w:val="0000FF"/>
          </w:rPr>
          <w:t>Закон</w:t>
        </w:r>
      </w:hyperlink>
      <w:r>
        <w:t xml:space="preserve"> Томской области от 08.11.2011 N 292-ОЗ.</w:t>
      </w:r>
    </w:p>
    <w:p w14:paraId="2D90E361" w14:textId="77777777" w:rsidR="00437AF0" w:rsidRDefault="00437AF0">
      <w:pPr>
        <w:pStyle w:val="ConsPlusNormal"/>
        <w:spacing w:before="220"/>
        <w:ind w:firstLine="540"/>
        <w:jc w:val="both"/>
      </w:pPr>
      <w:r>
        <w:t>5. Выявленные в результате внутренней антикоррупционной экспертизы правовых актов Томской области и их проектов коррупциогенные факторы по решению нормотворческого органа подлежат устранению в обязательном порядке. Заключение по результатам независимой антикоррупционной экспертизы носит рекомендательный характер и подлежит обязательному рассмотрению органом, организацией или должностным лицом, которым оно направлено, в тридцатидневный срок со дня его получения. По результатам рассмотрения гражданину или организации, проводившим независимую экспертизу, направляется мотивированный ответ, за исключением случаев, когда в заключении отсутствует предложение о способе устранения выявленных коррупциогенных факторов.</w:t>
      </w:r>
    </w:p>
    <w:p w14:paraId="2A6FBBF5" w14:textId="77777777" w:rsidR="00437AF0" w:rsidRDefault="00437AF0">
      <w:pPr>
        <w:pStyle w:val="ConsPlusNormal"/>
        <w:ind w:firstLine="540"/>
        <w:jc w:val="both"/>
      </w:pPr>
    </w:p>
    <w:p w14:paraId="1B8A76EE" w14:textId="77777777" w:rsidR="00437AF0" w:rsidRDefault="00437AF0">
      <w:pPr>
        <w:pStyle w:val="ConsPlusTitle"/>
        <w:ind w:firstLine="540"/>
        <w:jc w:val="both"/>
        <w:outlineLvl w:val="0"/>
      </w:pPr>
      <w:r>
        <w:t>Статья 8. Антикоррупционный мониторинг</w:t>
      </w:r>
    </w:p>
    <w:p w14:paraId="2A014288" w14:textId="77777777" w:rsidR="00437AF0" w:rsidRDefault="00437AF0">
      <w:pPr>
        <w:pStyle w:val="ConsPlusNormal"/>
        <w:ind w:firstLine="540"/>
        <w:jc w:val="both"/>
      </w:pPr>
      <w:r>
        <w:t xml:space="preserve">(в ред. </w:t>
      </w:r>
      <w:hyperlink r:id="rId65">
        <w:r>
          <w:rPr>
            <w:color w:val="0000FF"/>
          </w:rPr>
          <w:t>Закона</w:t>
        </w:r>
      </w:hyperlink>
      <w:r>
        <w:t xml:space="preserve"> Томской области от 09.07.2015 N 107-ОЗ)</w:t>
      </w:r>
    </w:p>
    <w:p w14:paraId="0D622C7B" w14:textId="77777777" w:rsidR="00437AF0" w:rsidRDefault="00437AF0">
      <w:pPr>
        <w:pStyle w:val="ConsPlusNormal"/>
        <w:jc w:val="both"/>
      </w:pPr>
    </w:p>
    <w:p w14:paraId="0A5132B1" w14:textId="77777777" w:rsidR="00437AF0" w:rsidRDefault="00437AF0">
      <w:pPr>
        <w:pStyle w:val="ConsPlusNormal"/>
        <w:ind w:firstLine="540"/>
        <w:jc w:val="both"/>
      </w:pPr>
      <w:r>
        <w:t>1. Задачами антикоррупционного мониторинга, проводимого государственными органами Томской области, являются:</w:t>
      </w:r>
    </w:p>
    <w:p w14:paraId="68127921" w14:textId="77777777" w:rsidR="00437AF0" w:rsidRDefault="00437AF0">
      <w:pPr>
        <w:pStyle w:val="ConsPlusNormal"/>
        <w:spacing w:before="220"/>
        <w:ind w:firstLine="540"/>
        <w:jc w:val="both"/>
      </w:pPr>
      <w:r>
        <w:t>1) непрерывное наблюдение за осуществлением государственными органами Томской области деятельности в наиболее коррупционно опасных сферах;</w:t>
      </w:r>
    </w:p>
    <w:p w14:paraId="27BDD61C" w14:textId="77777777" w:rsidR="00437AF0" w:rsidRDefault="00437AF0">
      <w:pPr>
        <w:pStyle w:val="ConsPlusNormal"/>
        <w:spacing w:before="220"/>
        <w:ind w:firstLine="540"/>
        <w:jc w:val="both"/>
      </w:pPr>
      <w:r>
        <w:t>2) своевременное выявление и прогнозирование развития негативных процессов, влияющих на уровень коррупции в государственных органах Томской области;</w:t>
      </w:r>
    </w:p>
    <w:p w14:paraId="38CBB1F6" w14:textId="77777777" w:rsidR="00437AF0" w:rsidRDefault="00437AF0">
      <w:pPr>
        <w:pStyle w:val="ConsPlusNormal"/>
        <w:spacing w:before="220"/>
        <w:ind w:firstLine="540"/>
        <w:jc w:val="both"/>
      </w:pPr>
      <w:r>
        <w:t>3) оценка эффективности проводимых на территории Томской области мероприятий по противодействию коррупции;</w:t>
      </w:r>
    </w:p>
    <w:p w14:paraId="7976F046" w14:textId="77777777" w:rsidR="00437AF0" w:rsidRDefault="00437AF0">
      <w:pPr>
        <w:pStyle w:val="ConsPlusNormal"/>
        <w:spacing w:before="220"/>
        <w:ind w:firstLine="540"/>
        <w:jc w:val="both"/>
      </w:pPr>
      <w:r>
        <w:t>4) информирование населения о состоянии и эффективности противодействия коррупции в государственных органах Томской области.</w:t>
      </w:r>
    </w:p>
    <w:p w14:paraId="62EC9953" w14:textId="77777777" w:rsidR="00437AF0" w:rsidRDefault="00437AF0">
      <w:pPr>
        <w:pStyle w:val="ConsPlusNormal"/>
        <w:spacing w:before="220"/>
        <w:ind w:firstLine="540"/>
        <w:jc w:val="both"/>
      </w:pPr>
      <w:r>
        <w:t>2. Антикоррупционный мониторинг осуществляется по следующим основным направлениям:</w:t>
      </w:r>
    </w:p>
    <w:p w14:paraId="29C2F493" w14:textId="77777777" w:rsidR="00437AF0" w:rsidRDefault="00437AF0">
      <w:pPr>
        <w:pStyle w:val="ConsPlusNormal"/>
        <w:spacing w:before="220"/>
        <w:ind w:firstLine="540"/>
        <w:jc w:val="both"/>
      </w:pPr>
      <w:r>
        <w:t>1) изучение общественного мнения о состоянии коррупции в Томской области и эффективности принимаемых антикоррупционных мер;</w:t>
      </w:r>
    </w:p>
    <w:p w14:paraId="372D62B3" w14:textId="77777777" w:rsidR="00437AF0" w:rsidRDefault="00437AF0">
      <w:pPr>
        <w:pStyle w:val="ConsPlusNormal"/>
        <w:spacing w:before="220"/>
        <w:ind w:firstLine="540"/>
        <w:jc w:val="both"/>
      </w:pPr>
      <w:r>
        <w:t>2) анализ жалоб и обращений физических и юридических лиц о фактах совершения коррупционных правонарушений;</w:t>
      </w:r>
    </w:p>
    <w:p w14:paraId="633048D0" w14:textId="77777777" w:rsidR="00437AF0" w:rsidRDefault="00437AF0">
      <w:pPr>
        <w:pStyle w:val="ConsPlusNormal"/>
        <w:spacing w:before="220"/>
        <w:ind w:firstLine="540"/>
        <w:jc w:val="both"/>
      </w:pPr>
      <w:r>
        <w:t>3) изучение и анализ принимаемых государственными органами Томской области мер по противодействию коррупции;</w:t>
      </w:r>
    </w:p>
    <w:p w14:paraId="4E6640F5" w14:textId="77777777" w:rsidR="00437AF0" w:rsidRDefault="00437AF0">
      <w:pPr>
        <w:pStyle w:val="ConsPlusNormal"/>
        <w:spacing w:before="220"/>
        <w:ind w:firstLine="540"/>
        <w:jc w:val="both"/>
      </w:pPr>
      <w:r>
        <w:lastRenderedPageBreak/>
        <w:t>4) анализ публикаций о коррупции на территории Томской области в средствах массовой информации;</w:t>
      </w:r>
    </w:p>
    <w:p w14:paraId="43D6D856" w14:textId="77777777" w:rsidR="00437AF0" w:rsidRDefault="00437AF0">
      <w:pPr>
        <w:pStyle w:val="ConsPlusNormal"/>
        <w:spacing w:before="220"/>
        <w:ind w:firstLine="540"/>
        <w:jc w:val="both"/>
      </w:pPr>
      <w:r>
        <w:t>5) анализ исполнения мероприятий, предусмотренных планами по противодействию коррупции, утверждаемых в государственных органах Томской области.</w:t>
      </w:r>
    </w:p>
    <w:p w14:paraId="24363336" w14:textId="77777777" w:rsidR="00437AF0" w:rsidRDefault="00437AF0">
      <w:pPr>
        <w:pStyle w:val="ConsPlusNormal"/>
        <w:spacing w:before="220"/>
        <w:ind w:firstLine="540"/>
        <w:jc w:val="both"/>
      </w:pPr>
      <w:r>
        <w:t>3. Перечень показателей антикоррупционного мониторинга утверждается Губернатором Томской области.</w:t>
      </w:r>
    </w:p>
    <w:p w14:paraId="4E575B89" w14:textId="77777777" w:rsidR="00437AF0" w:rsidRDefault="00437AF0">
      <w:pPr>
        <w:pStyle w:val="ConsPlusNormal"/>
        <w:spacing w:before="220"/>
        <w:ind w:firstLine="540"/>
        <w:jc w:val="both"/>
      </w:pPr>
      <w:r>
        <w:t>4. Государственные органы Томской области не позднее 10 января года, следующего за отчетным, предоставляют сведения по показателям антикоррупционного мониторинга в структурное подразделение Администрации Томской области, уполномоченное осуществлять обобщение данных, полученных в ходе проведения государственными органами Томской области антикоррупционного мониторинга.</w:t>
      </w:r>
    </w:p>
    <w:p w14:paraId="085F6419" w14:textId="77777777" w:rsidR="00437AF0" w:rsidRDefault="00437AF0">
      <w:pPr>
        <w:pStyle w:val="ConsPlusNormal"/>
        <w:jc w:val="both"/>
      </w:pPr>
      <w:r>
        <w:t xml:space="preserve">(в ред. </w:t>
      </w:r>
      <w:hyperlink r:id="rId66">
        <w:r>
          <w:rPr>
            <w:color w:val="0000FF"/>
          </w:rPr>
          <w:t>Закона</w:t>
        </w:r>
      </w:hyperlink>
      <w:r>
        <w:t xml:space="preserve"> Томской области от 08.06.2020 N 76-ОЗ)</w:t>
      </w:r>
    </w:p>
    <w:p w14:paraId="4E8FD7F1" w14:textId="77777777" w:rsidR="00437AF0" w:rsidRDefault="00437AF0">
      <w:pPr>
        <w:pStyle w:val="ConsPlusNormal"/>
        <w:spacing w:before="220"/>
        <w:ind w:firstLine="540"/>
        <w:jc w:val="both"/>
      </w:pPr>
      <w:r>
        <w:t>5. Результаты антикоррупционного мониторинга используются при разработке планов противодействия коррупции, проектов государственных программ (подпрограмм) в области противодействия коррупции.</w:t>
      </w:r>
    </w:p>
    <w:p w14:paraId="7F5C0F9D" w14:textId="77777777" w:rsidR="00437AF0" w:rsidRDefault="00437AF0">
      <w:pPr>
        <w:pStyle w:val="ConsPlusNormal"/>
        <w:spacing w:before="220"/>
        <w:ind w:firstLine="540"/>
        <w:jc w:val="both"/>
      </w:pPr>
      <w:r>
        <w:t>6. Информация о результатах антикоррупционного мониторинга направляется Губернатору Томской области, в Законодательную Думу Томской области, в правоохранительные органы, в средства массовой информации и включается в отчет Губернатора Томской области о результатах деятельности исполнительных органов Томской области.</w:t>
      </w:r>
    </w:p>
    <w:p w14:paraId="09CFFCCA" w14:textId="77777777" w:rsidR="00437AF0" w:rsidRDefault="00437AF0">
      <w:pPr>
        <w:pStyle w:val="ConsPlusNormal"/>
        <w:jc w:val="both"/>
      </w:pPr>
      <w:r>
        <w:t xml:space="preserve">(в ред. </w:t>
      </w:r>
      <w:hyperlink r:id="rId67">
        <w:r>
          <w:rPr>
            <w:color w:val="0000FF"/>
          </w:rPr>
          <w:t>Закона</w:t>
        </w:r>
      </w:hyperlink>
      <w:r>
        <w:t xml:space="preserve"> Томской области от 02.12.2022 N 120-ОЗ)</w:t>
      </w:r>
    </w:p>
    <w:p w14:paraId="0B218383" w14:textId="77777777" w:rsidR="00437AF0" w:rsidRDefault="00437AF0">
      <w:pPr>
        <w:pStyle w:val="ConsPlusNormal"/>
        <w:ind w:firstLine="540"/>
        <w:jc w:val="both"/>
      </w:pPr>
    </w:p>
    <w:p w14:paraId="1FBEFFED" w14:textId="77777777" w:rsidR="00437AF0" w:rsidRDefault="00437AF0">
      <w:pPr>
        <w:pStyle w:val="ConsPlusTitle"/>
        <w:ind w:firstLine="540"/>
        <w:jc w:val="both"/>
        <w:outlineLvl w:val="0"/>
      </w:pPr>
      <w:r>
        <w:t>Статья 9. Совершенствование порядка прохождения государственной гражданской службы Томской области</w:t>
      </w:r>
    </w:p>
    <w:p w14:paraId="7D6CD793" w14:textId="77777777" w:rsidR="00437AF0" w:rsidRDefault="00437AF0">
      <w:pPr>
        <w:pStyle w:val="ConsPlusNormal"/>
        <w:ind w:firstLine="540"/>
        <w:jc w:val="both"/>
      </w:pPr>
    </w:p>
    <w:p w14:paraId="5397103F" w14:textId="77777777" w:rsidR="00437AF0" w:rsidRDefault="00437AF0">
      <w:pPr>
        <w:pStyle w:val="ConsPlusNormal"/>
        <w:ind w:firstLine="540"/>
        <w:jc w:val="both"/>
      </w:pPr>
      <w:r>
        <w:t>В целях повышения эффективности противодействия коррупции в Томской области осуществляются:</w:t>
      </w:r>
    </w:p>
    <w:p w14:paraId="655725D0" w14:textId="77777777" w:rsidR="00437AF0" w:rsidRDefault="00437AF0">
      <w:pPr>
        <w:pStyle w:val="ConsPlusNormal"/>
        <w:spacing w:before="220"/>
        <w:ind w:firstLine="540"/>
        <w:jc w:val="both"/>
      </w:pPr>
      <w:r>
        <w:t>1) оптимизация и конкретизация полномочий государственных гражданских служащих Томской области;</w:t>
      </w:r>
    </w:p>
    <w:p w14:paraId="5B52901A" w14:textId="77777777" w:rsidR="00437AF0" w:rsidRDefault="00437AF0">
      <w:pPr>
        <w:pStyle w:val="ConsPlusNormal"/>
        <w:spacing w:before="220"/>
        <w:ind w:firstLine="540"/>
        <w:jc w:val="both"/>
      </w:pPr>
      <w:r>
        <w:t>2) оптимизация численности государственных гражданских служащих Томской области;</w:t>
      </w:r>
    </w:p>
    <w:p w14:paraId="096F12BC" w14:textId="77777777" w:rsidR="00437AF0" w:rsidRDefault="00437AF0">
      <w:pPr>
        <w:pStyle w:val="ConsPlusNormal"/>
        <w:spacing w:before="220"/>
        <w:ind w:firstLine="540"/>
        <w:jc w:val="both"/>
      </w:pPr>
      <w:r>
        <w:t>3) принятие планов противодействия коррупции в государственных органах Томской области;</w:t>
      </w:r>
    </w:p>
    <w:p w14:paraId="052E6F3F" w14:textId="77777777" w:rsidR="00437AF0" w:rsidRDefault="00437AF0">
      <w:pPr>
        <w:pStyle w:val="ConsPlusNormal"/>
        <w:spacing w:before="220"/>
        <w:ind w:firstLine="540"/>
        <w:jc w:val="both"/>
      </w:pPr>
      <w:r>
        <w:t>4) представление в установленном порядке гражданами, претендующими на замещение государственных должностей Томской области, и лицами, замещающими государственные должности Томской области,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Томской области;</w:t>
      </w:r>
    </w:p>
    <w:p w14:paraId="616E7929" w14:textId="77777777" w:rsidR="00437AF0" w:rsidRDefault="00437AF0">
      <w:pPr>
        <w:pStyle w:val="ConsPlusNormal"/>
        <w:jc w:val="both"/>
      </w:pPr>
      <w:r>
        <w:t xml:space="preserve">(п. 4 в ред. </w:t>
      </w:r>
      <w:hyperlink r:id="rId68">
        <w:r>
          <w:rPr>
            <w:color w:val="0000FF"/>
          </w:rPr>
          <w:t>Закона</w:t>
        </w:r>
      </w:hyperlink>
      <w:r>
        <w:t xml:space="preserve"> Томской области от 04.09.2009 N 165-ОЗ)</w:t>
      </w:r>
    </w:p>
    <w:p w14:paraId="662AF95A" w14:textId="77777777" w:rsidR="00437AF0" w:rsidRDefault="00437AF0">
      <w:pPr>
        <w:pStyle w:val="ConsPlusNormal"/>
        <w:spacing w:before="220"/>
        <w:ind w:firstLine="540"/>
        <w:jc w:val="both"/>
      </w:pPr>
      <w:r>
        <w:t>5) представление в установленном порядке гражданами, претендующими на замещение должностей государственной гражданской службы Томской области, государственными гражданскими служащими Томской области сведений 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 в соответствии с законодательством Российской Федерации и Томской области;</w:t>
      </w:r>
    </w:p>
    <w:p w14:paraId="19ACDB46" w14:textId="77777777" w:rsidR="00437AF0" w:rsidRDefault="00437AF0">
      <w:pPr>
        <w:pStyle w:val="ConsPlusNormal"/>
        <w:jc w:val="both"/>
      </w:pPr>
      <w:r>
        <w:t xml:space="preserve">(п. 5 введен </w:t>
      </w:r>
      <w:hyperlink r:id="rId69">
        <w:r>
          <w:rPr>
            <w:color w:val="0000FF"/>
          </w:rPr>
          <w:t>Законом</w:t>
        </w:r>
      </w:hyperlink>
      <w:r>
        <w:t xml:space="preserve"> Томской области от 04.09.2009 N 165-ОЗ)</w:t>
      </w:r>
    </w:p>
    <w:p w14:paraId="1764BD49" w14:textId="77777777" w:rsidR="00437AF0" w:rsidRDefault="00437AF0">
      <w:pPr>
        <w:pStyle w:val="ConsPlusNormal"/>
        <w:spacing w:before="220"/>
        <w:ind w:firstLine="540"/>
        <w:jc w:val="both"/>
      </w:pPr>
      <w:r>
        <w:t xml:space="preserve">6) иные меры, предусмотренные законодательством Российской Федерации и Томской </w:t>
      </w:r>
      <w:r>
        <w:lastRenderedPageBreak/>
        <w:t>области.</w:t>
      </w:r>
    </w:p>
    <w:p w14:paraId="0EBE5D7C" w14:textId="77777777" w:rsidR="00437AF0" w:rsidRDefault="00437AF0">
      <w:pPr>
        <w:pStyle w:val="ConsPlusNormal"/>
        <w:jc w:val="both"/>
      </w:pPr>
      <w:r>
        <w:t xml:space="preserve">(п. 6 введен </w:t>
      </w:r>
      <w:hyperlink r:id="rId70">
        <w:r>
          <w:rPr>
            <w:color w:val="0000FF"/>
          </w:rPr>
          <w:t>Законом</w:t>
        </w:r>
      </w:hyperlink>
      <w:r>
        <w:t xml:space="preserve"> Томской области от 04.09.2009 N 165-ОЗ)</w:t>
      </w:r>
    </w:p>
    <w:p w14:paraId="381507DC" w14:textId="77777777" w:rsidR="00437AF0" w:rsidRDefault="00437AF0">
      <w:pPr>
        <w:pStyle w:val="ConsPlusNormal"/>
        <w:ind w:firstLine="540"/>
        <w:jc w:val="both"/>
      </w:pPr>
    </w:p>
    <w:p w14:paraId="19DB440A" w14:textId="77777777" w:rsidR="00437AF0" w:rsidRDefault="00437AF0">
      <w:pPr>
        <w:pStyle w:val="ConsPlusTitle"/>
        <w:ind w:firstLine="540"/>
        <w:jc w:val="both"/>
        <w:outlineLvl w:val="0"/>
      </w:pPr>
      <w:r>
        <w:t>Статья 10. Развитие институтов общественного контроля за соблюдением законодательства Российской Федерации, Томской области о противодействии коррупции</w:t>
      </w:r>
    </w:p>
    <w:p w14:paraId="0BCDE131" w14:textId="77777777" w:rsidR="00437AF0" w:rsidRDefault="00437AF0">
      <w:pPr>
        <w:pStyle w:val="ConsPlusNormal"/>
        <w:ind w:firstLine="540"/>
        <w:jc w:val="both"/>
      </w:pPr>
    </w:p>
    <w:p w14:paraId="7444D90F" w14:textId="77777777" w:rsidR="00437AF0" w:rsidRDefault="00437AF0">
      <w:pPr>
        <w:pStyle w:val="ConsPlusNormal"/>
        <w:ind w:firstLine="540"/>
        <w:jc w:val="both"/>
      </w:pPr>
      <w:r>
        <w:t>1. Общественный контроль за соблюдением законодательства Российской Федерации, Томской области о противодействии коррупции на территории Томской области осуществляют Общественная палата Томской области, иные институты гражданского общества, население Томской области.</w:t>
      </w:r>
    </w:p>
    <w:p w14:paraId="10480080" w14:textId="77777777" w:rsidR="00437AF0" w:rsidRDefault="00437AF0">
      <w:pPr>
        <w:pStyle w:val="ConsPlusNormal"/>
        <w:spacing w:before="220"/>
        <w:ind w:firstLine="540"/>
        <w:jc w:val="both"/>
      </w:pPr>
      <w:r>
        <w:t>2. Деятельность органов государственной власти Томской области по противодействию коррупции осуществляется с учетом мнения общественности.</w:t>
      </w:r>
    </w:p>
    <w:p w14:paraId="3547DF48" w14:textId="77777777" w:rsidR="00437AF0" w:rsidRDefault="00437AF0">
      <w:pPr>
        <w:pStyle w:val="ConsPlusNormal"/>
        <w:ind w:firstLine="540"/>
        <w:jc w:val="both"/>
      </w:pPr>
    </w:p>
    <w:p w14:paraId="214D8A26" w14:textId="77777777" w:rsidR="00437AF0" w:rsidRDefault="00437AF0">
      <w:pPr>
        <w:pStyle w:val="ConsPlusTitle"/>
        <w:ind w:firstLine="540"/>
        <w:jc w:val="both"/>
        <w:outlineLvl w:val="0"/>
      </w:pPr>
      <w:r>
        <w:t>Статья 11. Участие органов местного самоуправления муниципальных образований, расположенных на территории Томской области, в реализации мер по профилактике коррупции</w:t>
      </w:r>
    </w:p>
    <w:p w14:paraId="36B9A81A" w14:textId="77777777" w:rsidR="00437AF0" w:rsidRDefault="00437AF0">
      <w:pPr>
        <w:pStyle w:val="ConsPlusNormal"/>
        <w:ind w:firstLine="540"/>
        <w:jc w:val="both"/>
      </w:pPr>
    </w:p>
    <w:p w14:paraId="0B72AE30" w14:textId="77777777" w:rsidR="00437AF0" w:rsidRDefault="00437AF0">
      <w:pPr>
        <w:pStyle w:val="ConsPlusNormal"/>
        <w:ind w:firstLine="540"/>
        <w:jc w:val="both"/>
      </w:pPr>
      <w:r>
        <w:t xml:space="preserve">В целях реализации мер по профилактике коррупции в Томской области органы местного самоуправления муниципальных образований могут реализовывать меры, предусмотренные </w:t>
      </w:r>
      <w:hyperlink w:anchor="P131">
        <w:r>
          <w:rPr>
            <w:color w:val="0000FF"/>
          </w:rPr>
          <w:t>пунктами 1</w:t>
        </w:r>
      </w:hyperlink>
      <w:r>
        <w:t xml:space="preserve"> - </w:t>
      </w:r>
      <w:hyperlink w:anchor="P135">
        <w:r>
          <w:rPr>
            <w:color w:val="0000FF"/>
          </w:rPr>
          <w:t>3</w:t>
        </w:r>
      </w:hyperlink>
      <w:r>
        <w:t xml:space="preserve">, </w:t>
      </w:r>
      <w:hyperlink w:anchor="P137">
        <w:r>
          <w:rPr>
            <w:color w:val="0000FF"/>
          </w:rPr>
          <w:t>5</w:t>
        </w:r>
      </w:hyperlink>
      <w:r>
        <w:t xml:space="preserve"> - </w:t>
      </w:r>
      <w:hyperlink w:anchor="P138">
        <w:r>
          <w:rPr>
            <w:color w:val="0000FF"/>
          </w:rPr>
          <w:t>6 статьи 5</w:t>
        </w:r>
      </w:hyperlink>
      <w:r>
        <w:t xml:space="preserve"> настоящего Закона, а также иные меры, предусмотренные действующим законодательством.</w:t>
      </w:r>
    </w:p>
    <w:p w14:paraId="49911884" w14:textId="77777777" w:rsidR="00437AF0" w:rsidRDefault="00437AF0">
      <w:pPr>
        <w:pStyle w:val="ConsPlusNormal"/>
        <w:ind w:firstLine="540"/>
        <w:jc w:val="both"/>
      </w:pPr>
    </w:p>
    <w:p w14:paraId="5E6658D1" w14:textId="77777777" w:rsidR="00437AF0" w:rsidRDefault="00437AF0">
      <w:pPr>
        <w:pStyle w:val="ConsPlusTitle"/>
        <w:ind w:firstLine="540"/>
        <w:jc w:val="both"/>
        <w:outlineLvl w:val="0"/>
      </w:pPr>
      <w:r>
        <w:t>Статья 12. Финансовое обеспечение мер по профилактике коррупции в Томской области</w:t>
      </w:r>
    </w:p>
    <w:p w14:paraId="176A341A" w14:textId="77777777" w:rsidR="00437AF0" w:rsidRDefault="00437AF0">
      <w:pPr>
        <w:pStyle w:val="ConsPlusNormal"/>
        <w:ind w:firstLine="540"/>
        <w:jc w:val="both"/>
      </w:pPr>
    </w:p>
    <w:p w14:paraId="605D8BAE" w14:textId="77777777" w:rsidR="00437AF0" w:rsidRDefault="00437AF0">
      <w:pPr>
        <w:pStyle w:val="ConsPlusNormal"/>
        <w:ind w:firstLine="540"/>
        <w:jc w:val="both"/>
      </w:pPr>
      <w:r>
        <w:t>Финансовое обеспечение мер по профилактике коррупции в Томской области, реализуемых органами государственной власти Томской области, осуществляется за счет средств областного бюджета.</w:t>
      </w:r>
    </w:p>
    <w:p w14:paraId="7FC481ED" w14:textId="77777777" w:rsidR="00437AF0" w:rsidRDefault="00437AF0">
      <w:pPr>
        <w:pStyle w:val="ConsPlusNormal"/>
        <w:ind w:firstLine="540"/>
        <w:jc w:val="both"/>
      </w:pPr>
    </w:p>
    <w:p w14:paraId="30B95AA2" w14:textId="77777777" w:rsidR="00437AF0" w:rsidRDefault="00437AF0">
      <w:pPr>
        <w:pStyle w:val="ConsPlusTitle"/>
        <w:ind w:firstLine="540"/>
        <w:jc w:val="both"/>
        <w:outlineLvl w:val="0"/>
      </w:pPr>
      <w:r>
        <w:t>Статья 13. Ответственность за совершение коррупционных правонарушений</w:t>
      </w:r>
    </w:p>
    <w:p w14:paraId="51D6C44E" w14:textId="77777777" w:rsidR="00437AF0" w:rsidRDefault="00437AF0">
      <w:pPr>
        <w:pStyle w:val="ConsPlusNormal"/>
        <w:ind w:firstLine="540"/>
        <w:jc w:val="both"/>
      </w:pPr>
    </w:p>
    <w:p w14:paraId="3735BACE" w14:textId="77777777" w:rsidR="00437AF0" w:rsidRDefault="00437AF0">
      <w:pPr>
        <w:pStyle w:val="ConsPlusNormal"/>
        <w:ind w:firstLine="540"/>
        <w:jc w:val="both"/>
      </w:pPr>
      <w:r>
        <w:t>За совершение коррупционных правонарушений лица несут уголовную, административную, гражданско-правовую и дисциплинарную ответственность в соответствии с законодательством Российской Федерации.</w:t>
      </w:r>
    </w:p>
    <w:p w14:paraId="234C3BD7" w14:textId="77777777" w:rsidR="00437AF0" w:rsidRDefault="00437AF0">
      <w:pPr>
        <w:pStyle w:val="ConsPlusNormal"/>
        <w:ind w:firstLine="540"/>
        <w:jc w:val="both"/>
      </w:pPr>
    </w:p>
    <w:p w14:paraId="3EA07A20" w14:textId="77777777" w:rsidR="00437AF0" w:rsidRDefault="00437AF0">
      <w:pPr>
        <w:pStyle w:val="ConsPlusTitle"/>
        <w:ind w:firstLine="540"/>
        <w:jc w:val="both"/>
        <w:outlineLvl w:val="0"/>
      </w:pPr>
      <w:r>
        <w:t>Статья 14. Заключительные положения</w:t>
      </w:r>
    </w:p>
    <w:p w14:paraId="2D7A015B" w14:textId="77777777" w:rsidR="00437AF0" w:rsidRDefault="00437AF0">
      <w:pPr>
        <w:pStyle w:val="ConsPlusNormal"/>
        <w:ind w:firstLine="540"/>
        <w:jc w:val="both"/>
      </w:pPr>
    </w:p>
    <w:p w14:paraId="3C92D0D5" w14:textId="77777777" w:rsidR="00437AF0" w:rsidRDefault="00437AF0">
      <w:pPr>
        <w:pStyle w:val="ConsPlusNormal"/>
        <w:ind w:firstLine="540"/>
        <w:jc w:val="both"/>
      </w:pPr>
      <w:r>
        <w:t>1. Настоящий закон вступает в силу по истечении десяти дней после дня его официального опубликования.</w:t>
      </w:r>
    </w:p>
    <w:p w14:paraId="67624DDF" w14:textId="77777777" w:rsidR="00437AF0" w:rsidRDefault="00437AF0">
      <w:pPr>
        <w:pStyle w:val="ConsPlusNormal"/>
        <w:spacing w:before="220"/>
        <w:ind w:firstLine="540"/>
        <w:jc w:val="both"/>
      </w:pPr>
      <w:r>
        <w:t>2. Администрации Томской области привести свои нормативные правовые акты в соответствие с настоящим Законом в течение трех месяцев со дня вступления настоящего Закона в силу.</w:t>
      </w:r>
    </w:p>
    <w:p w14:paraId="415263B1" w14:textId="77777777" w:rsidR="00437AF0" w:rsidRDefault="00437AF0">
      <w:pPr>
        <w:pStyle w:val="ConsPlusNormal"/>
        <w:ind w:firstLine="540"/>
        <w:jc w:val="both"/>
      </w:pPr>
    </w:p>
    <w:p w14:paraId="10C74490" w14:textId="77777777" w:rsidR="00437AF0" w:rsidRDefault="00437AF0">
      <w:pPr>
        <w:pStyle w:val="ConsPlusNormal"/>
        <w:jc w:val="right"/>
      </w:pPr>
      <w:r>
        <w:t>Губернатор</w:t>
      </w:r>
    </w:p>
    <w:p w14:paraId="479DF1D3" w14:textId="77777777" w:rsidR="00437AF0" w:rsidRDefault="00437AF0">
      <w:pPr>
        <w:pStyle w:val="ConsPlusNormal"/>
        <w:jc w:val="right"/>
      </w:pPr>
      <w:r>
        <w:t>Томской области</w:t>
      </w:r>
    </w:p>
    <w:p w14:paraId="1152F742" w14:textId="77777777" w:rsidR="00437AF0" w:rsidRDefault="00437AF0">
      <w:pPr>
        <w:pStyle w:val="ConsPlusNormal"/>
        <w:jc w:val="right"/>
      </w:pPr>
      <w:r>
        <w:t>В.М.КРЕСС</w:t>
      </w:r>
    </w:p>
    <w:p w14:paraId="36E45D05" w14:textId="77777777" w:rsidR="00437AF0" w:rsidRDefault="00437AF0">
      <w:pPr>
        <w:pStyle w:val="ConsPlusNormal"/>
      </w:pPr>
      <w:r>
        <w:t>Томск</w:t>
      </w:r>
    </w:p>
    <w:p w14:paraId="71D14B93" w14:textId="77777777" w:rsidR="00437AF0" w:rsidRDefault="00437AF0">
      <w:pPr>
        <w:pStyle w:val="ConsPlusNormal"/>
        <w:spacing w:before="220"/>
      </w:pPr>
      <w:r>
        <w:t>7 июля 2009 года</w:t>
      </w:r>
    </w:p>
    <w:p w14:paraId="054D408A" w14:textId="77777777" w:rsidR="00437AF0" w:rsidRDefault="00437AF0">
      <w:pPr>
        <w:pStyle w:val="ConsPlusNormal"/>
        <w:spacing w:before="220"/>
      </w:pPr>
      <w:r>
        <w:t>N 110-ОЗ</w:t>
      </w:r>
    </w:p>
    <w:p w14:paraId="7FB1A49A" w14:textId="77777777" w:rsidR="00437AF0" w:rsidRDefault="00437AF0">
      <w:pPr>
        <w:pStyle w:val="ConsPlusNormal"/>
      </w:pPr>
    </w:p>
    <w:p w14:paraId="5D04AA2B" w14:textId="77777777" w:rsidR="00437AF0" w:rsidRDefault="00437AF0">
      <w:pPr>
        <w:pStyle w:val="ConsPlusNormal"/>
      </w:pPr>
    </w:p>
    <w:p w14:paraId="17012823" w14:textId="77777777" w:rsidR="00437AF0" w:rsidRDefault="00437AF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2BCCEAA" w14:textId="77777777" w:rsidR="003512C1" w:rsidRDefault="003512C1"/>
    <w:sectPr w:rsidR="003512C1" w:rsidSect="003E0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AF0"/>
    <w:rsid w:val="003512C1"/>
    <w:rsid w:val="0043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96B2"/>
  <w15:chartTrackingRefBased/>
  <w15:docId w15:val="{3A2928AE-E490-4EEB-B964-9B566D273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7A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37AF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37AF0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56362&amp;dst=100020" TargetMode="External"/><Relationship Id="rId21" Type="http://schemas.openxmlformats.org/officeDocument/2006/relationships/hyperlink" Target="https://login.consultant.ru/link/?req=doc&amp;base=RLAW091&amp;n=46695&amp;dst=100009" TargetMode="External"/><Relationship Id="rId42" Type="http://schemas.openxmlformats.org/officeDocument/2006/relationships/hyperlink" Target="https://login.consultant.ru/link/?req=doc&amp;base=RLAW091&amp;n=172959&amp;dst=100068" TargetMode="External"/><Relationship Id="rId47" Type="http://schemas.openxmlformats.org/officeDocument/2006/relationships/hyperlink" Target="https://login.consultant.ru/link/?req=doc&amp;base=RLAW091&amp;n=95423&amp;dst=100008" TargetMode="External"/><Relationship Id="rId63" Type="http://schemas.openxmlformats.org/officeDocument/2006/relationships/hyperlink" Target="https://login.consultant.ru/link/?req=doc&amp;base=RLAW091&amp;n=56362&amp;dst=100037" TargetMode="External"/><Relationship Id="rId68" Type="http://schemas.openxmlformats.org/officeDocument/2006/relationships/hyperlink" Target="https://login.consultant.ru/link/?req=doc&amp;base=RLAW091&amp;n=39901&amp;dst=100009" TargetMode="External"/><Relationship Id="rId7" Type="http://schemas.openxmlformats.org/officeDocument/2006/relationships/hyperlink" Target="https://login.consultant.ru/link/?req=doc&amp;base=RLAW091&amp;n=46695&amp;dst=100008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64894&amp;dst=100018" TargetMode="External"/><Relationship Id="rId29" Type="http://schemas.openxmlformats.org/officeDocument/2006/relationships/hyperlink" Target="https://login.consultant.ru/link/?req=doc&amp;base=RLAW091&amp;n=56362&amp;dst=100024" TargetMode="External"/><Relationship Id="rId11" Type="http://schemas.openxmlformats.org/officeDocument/2006/relationships/hyperlink" Target="https://login.consultant.ru/link/?req=doc&amp;base=RLAW091&amp;n=95423&amp;dst=100008" TargetMode="External"/><Relationship Id="rId24" Type="http://schemas.openxmlformats.org/officeDocument/2006/relationships/hyperlink" Target="https://login.consultant.ru/link/?req=doc&amp;base=RLAW091&amp;n=163662" TargetMode="External"/><Relationship Id="rId32" Type="http://schemas.openxmlformats.org/officeDocument/2006/relationships/hyperlink" Target="https://login.consultant.ru/link/?req=doc&amp;base=RLAW091&amp;n=142560&amp;dst=100076" TargetMode="External"/><Relationship Id="rId37" Type="http://schemas.openxmlformats.org/officeDocument/2006/relationships/hyperlink" Target="https://login.consultant.ru/link/?req=doc&amp;base=RLAW091&amp;n=168542&amp;dst=100063" TargetMode="External"/><Relationship Id="rId40" Type="http://schemas.openxmlformats.org/officeDocument/2006/relationships/hyperlink" Target="https://login.consultant.ru/link/?req=doc&amp;base=RLAW091&amp;n=92615&amp;dst=100013" TargetMode="External"/><Relationship Id="rId45" Type="http://schemas.openxmlformats.org/officeDocument/2006/relationships/hyperlink" Target="https://login.consultant.ru/link/?req=doc&amp;base=RLAW091&amp;n=168542&amp;dst=100069" TargetMode="External"/><Relationship Id="rId53" Type="http://schemas.openxmlformats.org/officeDocument/2006/relationships/hyperlink" Target="https://login.consultant.ru/link/?req=doc&amp;base=RLAW091&amp;n=168542&amp;dst=100072" TargetMode="External"/><Relationship Id="rId58" Type="http://schemas.openxmlformats.org/officeDocument/2006/relationships/hyperlink" Target="https://login.consultant.ru/link/?req=doc&amp;base=LAW&amp;n=449634" TargetMode="External"/><Relationship Id="rId66" Type="http://schemas.openxmlformats.org/officeDocument/2006/relationships/hyperlink" Target="https://login.consultant.ru/link/?req=doc&amp;base=RLAW091&amp;n=142560&amp;dst=100079" TargetMode="External"/><Relationship Id="rId5" Type="http://schemas.openxmlformats.org/officeDocument/2006/relationships/hyperlink" Target="https://login.consultant.ru/link/?req=doc&amp;base=RLAW091&amp;n=39901&amp;dst=100008" TargetMode="External"/><Relationship Id="rId61" Type="http://schemas.openxmlformats.org/officeDocument/2006/relationships/hyperlink" Target="https://login.consultant.ru/link/?req=doc&amp;base=RLAW091&amp;n=56362&amp;dst=100036" TargetMode="External"/><Relationship Id="rId19" Type="http://schemas.openxmlformats.org/officeDocument/2006/relationships/hyperlink" Target="https://login.consultant.ru/link/?req=doc&amp;base=RLAW091&amp;n=56362&amp;dst=100012" TargetMode="External"/><Relationship Id="rId14" Type="http://schemas.openxmlformats.org/officeDocument/2006/relationships/hyperlink" Target="https://login.consultant.ru/link/?req=doc&amp;base=RLAW091&amp;n=168542&amp;dst=100055" TargetMode="External"/><Relationship Id="rId22" Type="http://schemas.openxmlformats.org/officeDocument/2006/relationships/hyperlink" Target="https://login.consultant.ru/link/?req=doc&amp;base=RLAW091&amp;n=56362&amp;dst=100015" TargetMode="External"/><Relationship Id="rId27" Type="http://schemas.openxmlformats.org/officeDocument/2006/relationships/hyperlink" Target="https://login.consultant.ru/link/?req=doc&amp;base=RLAW091&amp;n=168542&amp;dst=100059" TargetMode="External"/><Relationship Id="rId30" Type="http://schemas.openxmlformats.org/officeDocument/2006/relationships/hyperlink" Target="https://login.consultant.ru/link/?req=doc&amp;base=RLAW091&amp;n=168542&amp;dst=100060" TargetMode="External"/><Relationship Id="rId35" Type="http://schemas.openxmlformats.org/officeDocument/2006/relationships/hyperlink" Target="https://login.consultant.ru/link/?req=doc&amp;base=RLAW091&amp;n=168542&amp;dst=100062" TargetMode="External"/><Relationship Id="rId43" Type="http://schemas.openxmlformats.org/officeDocument/2006/relationships/hyperlink" Target="https://login.consultant.ru/link/?req=doc&amp;base=RLAW091&amp;n=168542&amp;dst=100067" TargetMode="External"/><Relationship Id="rId48" Type="http://schemas.openxmlformats.org/officeDocument/2006/relationships/hyperlink" Target="https://login.consultant.ru/link/?req=doc&amp;base=RLAW091&amp;n=168542&amp;dst=100071" TargetMode="External"/><Relationship Id="rId56" Type="http://schemas.openxmlformats.org/officeDocument/2006/relationships/hyperlink" Target="https://login.consultant.ru/link/?req=doc&amp;base=RLAW091&amp;n=56362&amp;dst=100033" TargetMode="External"/><Relationship Id="rId64" Type="http://schemas.openxmlformats.org/officeDocument/2006/relationships/hyperlink" Target="https://login.consultant.ru/link/?req=doc&amp;base=RLAW091&amp;n=56362&amp;dst=100039" TargetMode="External"/><Relationship Id="rId69" Type="http://schemas.openxmlformats.org/officeDocument/2006/relationships/hyperlink" Target="https://login.consultant.ru/link/?req=doc&amp;base=RLAW091&amp;n=39901&amp;dst=100011" TargetMode="External"/><Relationship Id="rId8" Type="http://schemas.openxmlformats.org/officeDocument/2006/relationships/hyperlink" Target="https://login.consultant.ru/link/?req=doc&amp;base=RLAW091&amp;n=56362&amp;dst=100008" TargetMode="External"/><Relationship Id="rId51" Type="http://schemas.openxmlformats.org/officeDocument/2006/relationships/hyperlink" Target="https://login.consultant.ru/link/?req=doc&amp;base=RLAW091&amp;n=56362&amp;dst=100031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98309&amp;dst=100008" TargetMode="External"/><Relationship Id="rId17" Type="http://schemas.openxmlformats.org/officeDocument/2006/relationships/hyperlink" Target="https://login.consultant.ru/link/?req=doc&amp;base=RLAW091&amp;n=168542&amp;dst=100056" TargetMode="External"/><Relationship Id="rId25" Type="http://schemas.openxmlformats.org/officeDocument/2006/relationships/hyperlink" Target="https://login.consultant.ru/link/?req=doc&amp;base=RLAW091&amp;n=56362&amp;dst=100019" TargetMode="External"/><Relationship Id="rId33" Type="http://schemas.openxmlformats.org/officeDocument/2006/relationships/hyperlink" Target="https://login.consultant.ru/link/?req=doc&amp;base=RLAW091&amp;n=42994&amp;dst=100009" TargetMode="External"/><Relationship Id="rId38" Type="http://schemas.openxmlformats.org/officeDocument/2006/relationships/hyperlink" Target="https://login.consultant.ru/link/?req=doc&amp;base=RLAW091&amp;n=90420&amp;dst=100011" TargetMode="External"/><Relationship Id="rId46" Type="http://schemas.openxmlformats.org/officeDocument/2006/relationships/hyperlink" Target="https://login.consultant.ru/link/?req=doc&amp;base=RLAW091&amp;n=168542&amp;dst=100070" TargetMode="External"/><Relationship Id="rId59" Type="http://schemas.openxmlformats.org/officeDocument/2006/relationships/hyperlink" Target="https://login.consultant.ru/link/?req=doc&amp;base=RLAW091&amp;n=168542&amp;dst=100075" TargetMode="External"/><Relationship Id="rId67" Type="http://schemas.openxmlformats.org/officeDocument/2006/relationships/hyperlink" Target="https://login.consultant.ru/link/?req=doc&amp;base=RLAW091&amp;n=168542&amp;dst=100076" TargetMode="External"/><Relationship Id="rId20" Type="http://schemas.openxmlformats.org/officeDocument/2006/relationships/hyperlink" Target="https://login.consultant.ru/link/?req=doc&amp;base=RLAW091&amp;n=56362&amp;dst=100014" TargetMode="External"/><Relationship Id="rId41" Type="http://schemas.openxmlformats.org/officeDocument/2006/relationships/hyperlink" Target="https://login.consultant.ru/link/?req=doc&amp;base=RLAW091&amp;n=168542&amp;dst=100064" TargetMode="External"/><Relationship Id="rId54" Type="http://schemas.openxmlformats.org/officeDocument/2006/relationships/hyperlink" Target="https://login.consultant.ru/link/?req=doc&amp;base=RLAW091&amp;n=98309&amp;dst=100008" TargetMode="External"/><Relationship Id="rId62" Type="http://schemas.openxmlformats.org/officeDocument/2006/relationships/hyperlink" Target="https://login.consultant.ru/link/?req=doc&amp;base=LAW&amp;n=220113&amp;dst=100027" TargetMode="External"/><Relationship Id="rId70" Type="http://schemas.openxmlformats.org/officeDocument/2006/relationships/hyperlink" Target="https://login.consultant.ru/link/?req=doc&amp;base=RLAW091&amp;n=39901&amp;dst=10001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42994&amp;dst=100008" TargetMode="External"/><Relationship Id="rId15" Type="http://schemas.openxmlformats.org/officeDocument/2006/relationships/hyperlink" Target="https://login.consultant.ru/link/?req=doc&amp;base=RLAW091&amp;n=172959&amp;dst=100068" TargetMode="External"/><Relationship Id="rId23" Type="http://schemas.openxmlformats.org/officeDocument/2006/relationships/hyperlink" Target="https://login.consultant.ru/link/?req=doc&amp;base=LAW&amp;n=2875" TargetMode="External"/><Relationship Id="rId28" Type="http://schemas.openxmlformats.org/officeDocument/2006/relationships/hyperlink" Target="https://login.consultant.ru/link/?req=doc&amp;base=RLAW091&amp;n=92615&amp;dst=100009" TargetMode="External"/><Relationship Id="rId36" Type="http://schemas.openxmlformats.org/officeDocument/2006/relationships/hyperlink" Target="https://login.consultant.ru/link/?req=doc&amp;base=RLAW091&amp;n=56362&amp;dst=100027" TargetMode="External"/><Relationship Id="rId49" Type="http://schemas.openxmlformats.org/officeDocument/2006/relationships/hyperlink" Target="https://login.consultant.ru/link/?req=doc&amp;base=RLAW091&amp;n=92615&amp;dst=100014" TargetMode="External"/><Relationship Id="rId57" Type="http://schemas.openxmlformats.org/officeDocument/2006/relationships/hyperlink" Target="https://login.consultant.ru/link/?req=doc&amp;base=RLAW091&amp;n=168542&amp;dst=100074" TargetMode="External"/><Relationship Id="rId10" Type="http://schemas.openxmlformats.org/officeDocument/2006/relationships/hyperlink" Target="https://login.consultant.ru/link/?req=doc&amp;base=RLAW091&amp;n=92615&amp;dst=100008" TargetMode="External"/><Relationship Id="rId31" Type="http://schemas.openxmlformats.org/officeDocument/2006/relationships/hyperlink" Target="https://login.consultant.ru/link/?req=doc&amp;base=RLAW091&amp;n=46695&amp;dst=100011" TargetMode="External"/><Relationship Id="rId44" Type="http://schemas.openxmlformats.org/officeDocument/2006/relationships/hyperlink" Target="https://login.consultant.ru/link/?req=doc&amp;base=RLAW091&amp;n=168542&amp;dst=100068" TargetMode="External"/><Relationship Id="rId52" Type="http://schemas.openxmlformats.org/officeDocument/2006/relationships/hyperlink" Target="https://login.consultant.ru/link/?req=doc&amp;base=RLAW091&amp;n=92615&amp;dst=100024" TargetMode="External"/><Relationship Id="rId60" Type="http://schemas.openxmlformats.org/officeDocument/2006/relationships/hyperlink" Target="https://login.consultant.ru/link/?req=doc&amp;base=RLAW091&amp;n=46695&amp;dst=100012" TargetMode="External"/><Relationship Id="rId65" Type="http://schemas.openxmlformats.org/officeDocument/2006/relationships/hyperlink" Target="https://login.consultant.ru/link/?req=doc&amp;base=RLAW091&amp;n=90420&amp;dst=10001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90420&amp;dst=100008" TargetMode="External"/><Relationship Id="rId13" Type="http://schemas.openxmlformats.org/officeDocument/2006/relationships/hyperlink" Target="https://login.consultant.ru/link/?req=doc&amp;base=RLAW091&amp;n=142560&amp;dst=100074" TargetMode="External"/><Relationship Id="rId18" Type="http://schemas.openxmlformats.org/officeDocument/2006/relationships/hyperlink" Target="https://login.consultant.ru/link/?req=doc&amp;base=RLAW091&amp;n=56362&amp;dst=100010" TargetMode="External"/><Relationship Id="rId39" Type="http://schemas.openxmlformats.org/officeDocument/2006/relationships/hyperlink" Target="https://login.consultant.ru/link/?req=doc&amp;base=RLAW091&amp;n=142560&amp;dst=100078" TargetMode="External"/><Relationship Id="rId34" Type="http://schemas.openxmlformats.org/officeDocument/2006/relationships/hyperlink" Target="https://login.consultant.ru/link/?req=doc&amp;base=RLAW091&amp;n=90420&amp;dst=100010" TargetMode="External"/><Relationship Id="rId50" Type="http://schemas.openxmlformats.org/officeDocument/2006/relationships/hyperlink" Target="https://login.consultant.ru/link/?req=doc&amp;base=RLAW091&amp;n=179247" TargetMode="External"/><Relationship Id="rId55" Type="http://schemas.openxmlformats.org/officeDocument/2006/relationships/hyperlink" Target="https://login.consultant.ru/link/?req=doc&amp;base=RLAW091&amp;n=92615&amp;dst=1000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5100</Words>
  <Characters>29070</Characters>
  <Application>Microsoft Office Word</Application>
  <DocSecurity>0</DocSecurity>
  <Lines>242</Lines>
  <Paragraphs>68</Paragraphs>
  <ScaleCrop>false</ScaleCrop>
  <Company/>
  <LinksUpToDate>false</LinksUpToDate>
  <CharactersWithSpaces>34102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2024-02-14T08:55:00Z</dcterms:created>
  <dcterms:modified xsi:type="dcterms:W3CDTF">2024-02-14T08:55:00Z</dcterms:modified>
</cp:coreProperties>
</file>